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25247AC5" w:rsidR="00CA1CFD" w:rsidRDefault="00DB4B4F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069477F6">
                <wp:simplePos x="0" y="0"/>
                <wp:positionH relativeFrom="page">
                  <wp:posOffset>4920018</wp:posOffset>
                </wp:positionH>
                <wp:positionV relativeFrom="page">
                  <wp:posOffset>2265528</wp:posOffset>
                </wp:positionV>
                <wp:extent cx="2292824" cy="274320"/>
                <wp:effectExtent l="0" t="0" r="1270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824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ADDCFC7" w:rsidR="00754DA4" w:rsidRPr="00482A25" w:rsidRDefault="00DB4B4F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DB4B4F">
                              <w:rPr>
                                <w:szCs w:val="28"/>
                                <w:lang w:val="ru-RU"/>
                              </w:rPr>
                              <w:t>299-2025-01-05.С-528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4pt;margin-top:178.4pt;width:180.5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Y1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" filled="f" stroked="f">
                <v:textbox inset="0,0,0,0">
                  <w:txbxContent>
                    <w:p w14:paraId="4289A44E" w14:textId="7ADDCFC7" w:rsidR="00754DA4" w:rsidRPr="00482A25" w:rsidRDefault="00DB4B4F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DB4B4F">
                        <w:rPr>
                          <w:szCs w:val="28"/>
                          <w:lang w:val="ru-RU"/>
                        </w:rPr>
                        <w:t>299-2025-01-05.С-528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0386928A">
                <wp:simplePos x="0" y="0"/>
                <wp:positionH relativeFrom="page">
                  <wp:posOffset>931653</wp:posOffset>
                </wp:positionH>
                <wp:positionV relativeFrom="page">
                  <wp:posOffset>2915728</wp:posOffset>
                </wp:positionV>
                <wp:extent cx="2560955" cy="1733910"/>
                <wp:effectExtent l="0" t="0" r="10795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73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15BF7" w14:textId="10982A31" w:rsidR="00754DA4" w:rsidRDefault="00754DA4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О внесении изменени</w:t>
                            </w:r>
                            <w:r w:rsidR="008D2C6C">
                              <w:rPr>
                                <w:b/>
                                <w:szCs w:val="28"/>
                                <w:lang w:val="ru-RU"/>
                              </w:rPr>
                              <w:t>я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A63BC8">
                              <w:rPr>
                                <w:b/>
                                <w:szCs w:val="28"/>
                                <w:lang w:val="ru-RU"/>
                              </w:rPr>
                              <w:br/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8D2C6C">
                              <w:rPr>
                                <w:b/>
                                <w:szCs w:val="28"/>
                                <w:lang w:val="ru-RU"/>
                              </w:rPr>
                              <w:t>п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риложение 5</w:t>
                            </w:r>
                            <w:r w:rsidR="001573CC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A63BC8">
                              <w:rPr>
                                <w:b/>
                                <w:szCs w:val="28"/>
                                <w:lang w:val="ru-RU"/>
                              </w:rPr>
                              <w:br/>
                            </w:r>
                            <w:r w:rsidR="001573CC">
                              <w:rPr>
                                <w:b/>
                                <w:szCs w:val="28"/>
                                <w:lang w:val="ru-RU"/>
                              </w:rPr>
                              <w:t>к</w:t>
                            </w:r>
                            <w:r w:rsidR="00A63BC8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м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униципальн</w:t>
                            </w:r>
                            <w:r w:rsidR="001573CC">
                              <w:rPr>
                                <w:b/>
                                <w:szCs w:val="28"/>
                                <w:lang w:val="ru-RU"/>
                              </w:rPr>
                              <w:t>ой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программ</w:t>
                            </w:r>
                            <w:r w:rsidR="001573CC">
                              <w:rPr>
                                <w:b/>
                                <w:szCs w:val="28"/>
                                <w:lang w:val="ru-RU"/>
                              </w:rPr>
                              <w:t>е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«Развитие сферы культуры Пермского муниципального округа», утвержденн</w:t>
                            </w:r>
                            <w:r w:rsidR="00A63BC8">
                              <w:rPr>
                                <w:b/>
                                <w:szCs w:val="28"/>
                                <w:lang w:val="ru-RU"/>
                              </w:rPr>
                              <w:t>ой</w:t>
                            </w: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постановлением администрации Пермского муниципального района </w:t>
                            </w:r>
                          </w:p>
                          <w:p w14:paraId="740D6D9C" w14:textId="55121421" w:rsidR="00754DA4" w:rsidRPr="00F46FB3" w:rsidRDefault="00754DA4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от 28 декабря 2022 г. </w:t>
                            </w:r>
                          </w:p>
                          <w:p w14:paraId="4232EC50" w14:textId="77777777" w:rsidR="00754DA4" w:rsidRPr="00F46FB3" w:rsidRDefault="00754DA4" w:rsidP="0031194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F46FB3">
                              <w:rPr>
                                <w:b/>
                                <w:szCs w:val="28"/>
                                <w:lang w:val="ru-RU"/>
                              </w:rPr>
                              <w:t>№ СЭД-2022-299-01-01-05.С-792</w:t>
                            </w:r>
                          </w:p>
                          <w:p w14:paraId="1307AF0B" w14:textId="77777777" w:rsidR="00754DA4" w:rsidRDefault="00754DA4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35pt;margin-top:229.6pt;width:201.65pt;height:136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" filled="f" stroked="f">
                <v:textbox inset="0,0,0,0">
                  <w:txbxContent>
                    <w:p w14:paraId="7F615BF7" w14:textId="10982A31" w:rsidR="00754DA4" w:rsidRDefault="00754DA4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>О внесении изменени</w:t>
                      </w:r>
                      <w:r w:rsidR="008D2C6C">
                        <w:rPr>
                          <w:b/>
                          <w:szCs w:val="28"/>
                          <w:lang w:val="ru-RU"/>
                        </w:rPr>
                        <w:t>я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 </w:t>
                      </w:r>
                      <w:r w:rsidR="00A63BC8">
                        <w:rPr>
                          <w:b/>
                          <w:szCs w:val="28"/>
                          <w:lang w:val="ru-RU"/>
                        </w:rPr>
                        <w:br/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 xml:space="preserve">в </w:t>
                      </w:r>
                      <w:r w:rsidR="008D2C6C">
                        <w:rPr>
                          <w:b/>
                          <w:szCs w:val="28"/>
                          <w:lang w:val="ru-RU"/>
                        </w:rPr>
                        <w:t>п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риложение 5</w:t>
                      </w:r>
                      <w:r w:rsidR="001573CC">
                        <w:rPr>
                          <w:b/>
                          <w:szCs w:val="28"/>
                          <w:lang w:val="ru-RU"/>
                        </w:rPr>
                        <w:t xml:space="preserve"> </w:t>
                      </w:r>
                      <w:r w:rsidR="00A63BC8">
                        <w:rPr>
                          <w:b/>
                          <w:szCs w:val="28"/>
                          <w:lang w:val="ru-RU"/>
                        </w:rPr>
                        <w:br/>
                      </w:r>
                      <w:r w:rsidR="001573CC">
                        <w:rPr>
                          <w:b/>
                          <w:szCs w:val="28"/>
                          <w:lang w:val="ru-RU"/>
                        </w:rPr>
                        <w:t>к</w:t>
                      </w:r>
                      <w:r w:rsidR="00A63BC8">
                        <w:rPr>
                          <w:b/>
                          <w:szCs w:val="28"/>
                          <w:lang w:val="ru-RU"/>
                        </w:rPr>
                        <w:t xml:space="preserve"> м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>униципальн</w:t>
                      </w:r>
                      <w:r w:rsidR="001573CC">
                        <w:rPr>
                          <w:b/>
                          <w:szCs w:val="28"/>
                          <w:lang w:val="ru-RU"/>
                        </w:rPr>
                        <w:t>ой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 программ</w:t>
                      </w:r>
                      <w:r w:rsidR="001573CC">
                        <w:rPr>
                          <w:b/>
                          <w:szCs w:val="28"/>
                          <w:lang w:val="ru-RU"/>
                        </w:rPr>
                        <w:t>е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 «Развитие сферы культуры Пермского муниципального округа», утвержденн</w:t>
                      </w:r>
                      <w:r w:rsidR="00A63BC8">
                        <w:rPr>
                          <w:b/>
                          <w:szCs w:val="28"/>
                          <w:lang w:val="ru-RU"/>
                        </w:rPr>
                        <w:t>ой</w:t>
                      </w: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 постановлением администрации Пермского муниципального района </w:t>
                      </w:r>
                    </w:p>
                    <w:p w14:paraId="740D6D9C" w14:textId="55121421" w:rsidR="00754DA4" w:rsidRPr="00F46FB3" w:rsidRDefault="00754DA4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 xml:space="preserve">от 28 декабря 2022 г. </w:t>
                      </w:r>
                    </w:p>
                    <w:p w14:paraId="4232EC50" w14:textId="77777777" w:rsidR="00754DA4" w:rsidRPr="00F46FB3" w:rsidRDefault="00754DA4" w:rsidP="0031194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F46FB3">
                        <w:rPr>
                          <w:b/>
                          <w:szCs w:val="28"/>
                          <w:lang w:val="ru-RU"/>
                        </w:rPr>
                        <w:t>№ СЭД-2022-299-01-01-05.С-792</w:t>
                      </w:r>
                    </w:p>
                    <w:p w14:paraId="1307AF0B" w14:textId="77777777" w:rsidR="00754DA4" w:rsidRDefault="00754DA4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66D590D2" w:rsidR="00754DA4" w:rsidRPr="00482A25" w:rsidRDefault="00DB4B4F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66D590D2" w:rsidR="00754DA4" w:rsidRPr="00482A25" w:rsidRDefault="00DB4B4F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6030E" w14:textId="42B0020F" w:rsidR="00311940" w:rsidRPr="00311940" w:rsidRDefault="00311940" w:rsidP="00311940"/>
    <w:p w14:paraId="754BC859" w14:textId="7751E26F" w:rsidR="00311940" w:rsidRPr="00311940" w:rsidRDefault="00311940" w:rsidP="00311940"/>
    <w:p w14:paraId="1B68AFF1" w14:textId="1A326E85" w:rsidR="00311940" w:rsidRPr="00311940" w:rsidRDefault="00311940" w:rsidP="00311940"/>
    <w:p w14:paraId="1BC6A01D" w14:textId="2DF92A10" w:rsidR="00311940" w:rsidRPr="00311940" w:rsidRDefault="00311940" w:rsidP="00311940"/>
    <w:p w14:paraId="7B264A62" w14:textId="0700928F" w:rsidR="00311940" w:rsidRDefault="00311940" w:rsidP="00311940">
      <w:pPr>
        <w:rPr>
          <w:sz w:val="28"/>
          <w:szCs w:val="28"/>
        </w:rPr>
      </w:pPr>
    </w:p>
    <w:p w14:paraId="77CA8574" w14:textId="77777777" w:rsidR="00754DA4" w:rsidRDefault="00754DA4" w:rsidP="00311940">
      <w:pPr>
        <w:spacing w:line="360" w:lineRule="exact"/>
        <w:ind w:firstLine="709"/>
        <w:jc w:val="both"/>
        <w:rPr>
          <w:sz w:val="28"/>
          <w:szCs w:val="28"/>
        </w:rPr>
      </w:pPr>
    </w:p>
    <w:p w14:paraId="42C252D8" w14:textId="46DBC2BC" w:rsidR="00311940" w:rsidRPr="00311940" w:rsidRDefault="00311940" w:rsidP="00311940">
      <w:pPr>
        <w:spacing w:line="360" w:lineRule="exact"/>
        <w:ind w:firstLine="709"/>
        <w:jc w:val="both"/>
        <w:rPr>
          <w:sz w:val="28"/>
          <w:szCs w:val="28"/>
        </w:rPr>
      </w:pPr>
      <w:r w:rsidRPr="00311940">
        <w:rPr>
          <w:sz w:val="28"/>
          <w:szCs w:val="28"/>
        </w:rPr>
        <w:t>На основании пункта 6 части 2 статьи 30 Устава Пермского муниципального округа Пермского края, Порядка принятия решения о   разработке, формировании,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района от 07 октября 2022 г. № СЭД-2022-299-01-01-05.С-560</w:t>
      </w:r>
      <w:r w:rsidR="00895A3C">
        <w:rPr>
          <w:sz w:val="28"/>
          <w:szCs w:val="28"/>
        </w:rPr>
        <w:t>,</w:t>
      </w:r>
    </w:p>
    <w:p w14:paraId="33F0EE74" w14:textId="77777777" w:rsidR="00311940" w:rsidRPr="00311940" w:rsidRDefault="00311940" w:rsidP="00311940">
      <w:pPr>
        <w:spacing w:line="360" w:lineRule="exact"/>
        <w:ind w:firstLine="709"/>
        <w:jc w:val="both"/>
        <w:rPr>
          <w:rFonts w:cs="Arial"/>
          <w:bCs/>
          <w:sz w:val="28"/>
          <w:szCs w:val="28"/>
        </w:rPr>
      </w:pPr>
      <w:r w:rsidRPr="00311940">
        <w:rPr>
          <w:rFonts w:cs="Arial"/>
          <w:bCs/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3CF8A4A5" w14:textId="2828064C" w:rsidR="00311940" w:rsidRPr="00311940" w:rsidRDefault="00311940" w:rsidP="00311940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311940">
        <w:rPr>
          <w:bCs/>
          <w:sz w:val="28"/>
          <w:szCs w:val="28"/>
        </w:rPr>
        <w:t xml:space="preserve">1. </w:t>
      </w:r>
      <w:proofErr w:type="gramStart"/>
      <w:r w:rsidRPr="00311940">
        <w:rPr>
          <w:bCs/>
          <w:sz w:val="28"/>
          <w:szCs w:val="28"/>
        </w:rPr>
        <w:t>Внести</w:t>
      </w:r>
      <w:r w:rsidR="001573CC">
        <w:rPr>
          <w:bCs/>
          <w:sz w:val="28"/>
          <w:szCs w:val="28"/>
        </w:rPr>
        <w:t xml:space="preserve"> изменени</w:t>
      </w:r>
      <w:r w:rsidR="008D2C6C">
        <w:rPr>
          <w:bCs/>
          <w:sz w:val="28"/>
          <w:szCs w:val="28"/>
        </w:rPr>
        <w:t>е</w:t>
      </w:r>
      <w:r w:rsidRPr="00311940">
        <w:rPr>
          <w:bCs/>
          <w:sz w:val="28"/>
          <w:szCs w:val="28"/>
        </w:rPr>
        <w:t xml:space="preserve"> в </w:t>
      </w:r>
      <w:r w:rsidR="008D2C6C">
        <w:rPr>
          <w:bCs/>
          <w:sz w:val="28"/>
          <w:szCs w:val="28"/>
        </w:rPr>
        <w:t>п</w:t>
      </w:r>
      <w:r w:rsidR="001573CC">
        <w:rPr>
          <w:bCs/>
          <w:sz w:val="28"/>
          <w:szCs w:val="28"/>
        </w:rPr>
        <w:t xml:space="preserve">риложение 5 к </w:t>
      </w:r>
      <w:r w:rsidRPr="00311940">
        <w:rPr>
          <w:bCs/>
          <w:sz w:val="28"/>
          <w:szCs w:val="28"/>
        </w:rPr>
        <w:t>муниципальн</w:t>
      </w:r>
      <w:r w:rsidR="001573CC">
        <w:rPr>
          <w:bCs/>
          <w:sz w:val="28"/>
          <w:szCs w:val="28"/>
        </w:rPr>
        <w:t>ой</w:t>
      </w:r>
      <w:r w:rsidRPr="00311940">
        <w:rPr>
          <w:bCs/>
          <w:sz w:val="28"/>
          <w:szCs w:val="28"/>
        </w:rPr>
        <w:t xml:space="preserve"> программ</w:t>
      </w:r>
      <w:r w:rsidR="001573CC">
        <w:rPr>
          <w:bCs/>
          <w:sz w:val="28"/>
          <w:szCs w:val="28"/>
        </w:rPr>
        <w:t>е</w:t>
      </w:r>
      <w:r w:rsidRPr="00311940">
        <w:rPr>
          <w:bCs/>
          <w:sz w:val="28"/>
          <w:szCs w:val="28"/>
        </w:rPr>
        <w:t xml:space="preserve"> «Развитие сферы культуры Пермского муниципального округа», утвержденную постановлением администрации Пермского муниципального района </w:t>
      </w:r>
      <w:r w:rsidR="00A63BC8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от 28</w:t>
      </w:r>
      <w:r w:rsidR="001573CC">
        <w:rPr>
          <w:bCs/>
          <w:sz w:val="28"/>
          <w:szCs w:val="28"/>
        </w:rPr>
        <w:t> </w:t>
      </w:r>
      <w:r w:rsidRPr="00311940">
        <w:rPr>
          <w:bCs/>
          <w:sz w:val="28"/>
          <w:szCs w:val="28"/>
        </w:rPr>
        <w:t>декабря</w:t>
      </w:r>
      <w:r w:rsidR="001573CC">
        <w:rPr>
          <w:bCs/>
          <w:sz w:val="28"/>
          <w:szCs w:val="28"/>
        </w:rPr>
        <w:t xml:space="preserve"> </w:t>
      </w:r>
      <w:r w:rsidRPr="00311940">
        <w:rPr>
          <w:bCs/>
          <w:sz w:val="28"/>
          <w:szCs w:val="28"/>
        </w:rPr>
        <w:t>2022</w:t>
      </w:r>
      <w:r w:rsidR="001573CC">
        <w:rPr>
          <w:bCs/>
          <w:sz w:val="28"/>
          <w:szCs w:val="28"/>
        </w:rPr>
        <w:t xml:space="preserve"> </w:t>
      </w:r>
      <w:r w:rsidRPr="00311940">
        <w:rPr>
          <w:bCs/>
          <w:sz w:val="28"/>
          <w:szCs w:val="28"/>
        </w:rPr>
        <w:t>г. № СЭД-2022-299-01-01-05.С-792 (в редакции постановлений администрации Пермского муниципального округа Пермского края от 06 марта 2023 г. №</w:t>
      </w:r>
      <w:r w:rsidRPr="00311940">
        <w:rPr>
          <w:bCs/>
          <w:sz w:val="28"/>
          <w:szCs w:val="28"/>
          <w:lang w:val="en-US"/>
        </w:rPr>
        <w:t>  </w:t>
      </w:r>
      <w:r w:rsidRPr="00311940">
        <w:rPr>
          <w:bCs/>
          <w:sz w:val="28"/>
          <w:szCs w:val="28"/>
        </w:rPr>
        <w:t>СЭД</w:t>
      </w:r>
      <w:r w:rsidRPr="00311940">
        <w:rPr>
          <w:bCs/>
          <w:sz w:val="28"/>
          <w:szCs w:val="28"/>
        </w:rPr>
        <w:noBreakHyphen/>
        <w:t xml:space="preserve">2023-299-01-01-05.С-127, от 02 июня 2023 г. </w:t>
      </w:r>
      <w:r w:rsidR="00A63BC8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№ СЭД-2023-299-01-01-05.С-427, от 13 июля 2023 г. № СЭД-2023-299-01-01-05.С-537, от 15 августа</w:t>
      </w:r>
      <w:proofErr w:type="gramEnd"/>
      <w:r w:rsidRPr="00311940">
        <w:rPr>
          <w:bCs/>
          <w:sz w:val="28"/>
          <w:szCs w:val="28"/>
        </w:rPr>
        <w:t xml:space="preserve"> </w:t>
      </w:r>
      <w:proofErr w:type="gramStart"/>
      <w:r w:rsidRPr="00311940">
        <w:rPr>
          <w:bCs/>
          <w:sz w:val="28"/>
          <w:szCs w:val="28"/>
        </w:rPr>
        <w:t>2023 г. № СЭД-2023-299-01-01-05.С-621, от 16 октября 2023 г. № СЭД-2023-299-01-01-05.С-797, от 21 ноября 2023 г. № СЭД-2023-299-01-01-05.С-918, от</w:t>
      </w:r>
      <w:r w:rsidR="00D56FB4">
        <w:rPr>
          <w:bCs/>
          <w:sz w:val="28"/>
          <w:szCs w:val="28"/>
        </w:rPr>
        <w:t xml:space="preserve"> </w:t>
      </w:r>
      <w:r w:rsidRPr="00311940">
        <w:rPr>
          <w:bCs/>
          <w:sz w:val="28"/>
          <w:szCs w:val="28"/>
        </w:rPr>
        <w:t>14</w:t>
      </w:r>
      <w:r w:rsidRPr="00311940">
        <w:rPr>
          <w:bCs/>
          <w:sz w:val="28"/>
          <w:szCs w:val="28"/>
          <w:lang w:val="en-US"/>
        </w:rPr>
        <w:t> </w:t>
      </w:r>
      <w:r w:rsidRPr="00311940">
        <w:rPr>
          <w:bCs/>
          <w:sz w:val="28"/>
          <w:szCs w:val="28"/>
        </w:rPr>
        <w:t xml:space="preserve">декабря 2023 г. № СЭД-2023-299-01-01-05.С-1001, </w:t>
      </w:r>
      <w:r w:rsidR="00D56FB4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от 29 декабря 2023 г. № СЭД-2023-299-01-01-05.С-1056, от 22 января 2024 г.</w:t>
      </w:r>
      <w:r w:rsidR="00D56FB4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 xml:space="preserve">№ 299-2024-01-05.С-23, от 19 февраля 2024 </w:t>
      </w:r>
      <w:r w:rsidR="00FE2886">
        <w:rPr>
          <w:bCs/>
          <w:sz w:val="28"/>
          <w:szCs w:val="28"/>
        </w:rPr>
        <w:t xml:space="preserve">г. </w:t>
      </w:r>
      <w:r w:rsidRPr="00311940">
        <w:rPr>
          <w:bCs/>
          <w:sz w:val="28"/>
          <w:szCs w:val="28"/>
        </w:rPr>
        <w:t xml:space="preserve">№ 299-2024-01-05.С-94, </w:t>
      </w:r>
      <w:r w:rsidR="00FE2886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от 24 апреля 2024 г. № 299-2024-01-05.С-305, 26 июля 2024 г. № 299-2024-01-</w:t>
      </w:r>
      <w:r w:rsidRPr="00311940">
        <w:rPr>
          <w:bCs/>
          <w:sz w:val="28"/>
          <w:szCs w:val="28"/>
        </w:rPr>
        <w:lastRenderedPageBreak/>
        <w:t>05.С-577, от</w:t>
      </w:r>
      <w:proofErr w:type="gramEnd"/>
      <w:r w:rsidRPr="00311940">
        <w:rPr>
          <w:bCs/>
          <w:sz w:val="28"/>
          <w:szCs w:val="28"/>
        </w:rPr>
        <w:t xml:space="preserve"> </w:t>
      </w:r>
      <w:proofErr w:type="gramStart"/>
      <w:r w:rsidRPr="00311940">
        <w:rPr>
          <w:bCs/>
          <w:sz w:val="28"/>
          <w:szCs w:val="28"/>
        </w:rPr>
        <w:t>19 сентября 2024 г. № 299-2024-01-05.С-744,</w:t>
      </w:r>
      <w:r w:rsidR="00E00681" w:rsidRPr="00E00681">
        <w:t xml:space="preserve"> </w:t>
      </w:r>
      <w:r w:rsidR="00E00681" w:rsidRPr="00E00681">
        <w:rPr>
          <w:bCs/>
          <w:sz w:val="28"/>
          <w:szCs w:val="28"/>
        </w:rPr>
        <w:t>от 2</w:t>
      </w:r>
      <w:r w:rsidR="00E00681">
        <w:rPr>
          <w:bCs/>
          <w:sz w:val="28"/>
          <w:szCs w:val="28"/>
        </w:rPr>
        <w:t>2</w:t>
      </w:r>
      <w:r w:rsidR="00E00681" w:rsidRPr="00E00681">
        <w:rPr>
          <w:bCs/>
          <w:sz w:val="28"/>
          <w:szCs w:val="28"/>
        </w:rPr>
        <w:t xml:space="preserve"> ноября 2024 г. № 299-2024-01-05.С-9</w:t>
      </w:r>
      <w:r w:rsidR="00E00681">
        <w:rPr>
          <w:bCs/>
          <w:sz w:val="28"/>
          <w:szCs w:val="28"/>
        </w:rPr>
        <w:t>20,</w:t>
      </w:r>
      <w:r w:rsidRPr="00311940">
        <w:rPr>
          <w:bCs/>
          <w:sz w:val="28"/>
          <w:szCs w:val="28"/>
        </w:rPr>
        <w:t xml:space="preserve"> от 28 ноября 2024 г. № 299-2024-01-05.С-943, </w:t>
      </w:r>
      <w:r w:rsidR="00FE2886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 xml:space="preserve">от 25 декабря 2024 г. № 299-2024-01-05.С-1046, </w:t>
      </w:r>
      <w:r w:rsidRPr="00311940">
        <w:rPr>
          <w:sz w:val="28"/>
          <w:szCs w:val="20"/>
        </w:rPr>
        <w:t xml:space="preserve"> от 29 января 2025 г. </w:t>
      </w:r>
      <w:r w:rsidR="00FE2886">
        <w:rPr>
          <w:sz w:val="28"/>
          <w:szCs w:val="20"/>
        </w:rPr>
        <w:br/>
      </w:r>
      <w:r w:rsidRPr="00311940">
        <w:rPr>
          <w:sz w:val="28"/>
          <w:szCs w:val="20"/>
        </w:rPr>
        <w:t xml:space="preserve">№ 299-2025-01-05.С-38, от </w:t>
      </w:r>
      <w:r w:rsidRPr="00311940">
        <w:rPr>
          <w:bCs/>
          <w:sz w:val="28"/>
          <w:szCs w:val="28"/>
        </w:rPr>
        <w:t xml:space="preserve">20 февраля 2025 г. № 299-2025-01-05.С-67, </w:t>
      </w:r>
      <w:r w:rsidR="00FE2886">
        <w:rPr>
          <w:bCs/>
          <w:sz w:val="28"/>
          <w:szCs w:val="28"/>
        </w:rPr>
        <w:br/>
      </w:r>
      <w:r w:rsidRPr="00311940">
        <w:rPr>
          <w:bCs/>
          <w:sz w:val="28"/>
          <w:szCs w:val="28"/>
        </w:rPr>
        <w:t>от 16 апреля 2025 г. № 299-2025-01-05.С-158</w:t>
      </w:r>
      <w:r w:rsidR="00D12229">
        <w:rPr>
          <w:bCs/>
          <w:sz w:val="28"/>
          <w:szCs w:val="28"/>
        </w:rPr>
        <w:t xml:space="preserve">, от </w:t>
      </w:r>
      <w:r w:rsidR="00D12229" w:rsidRPr="00D12229">
        <w:rPr>
          <w:bCs/>
          <w:sz w:val="28"/>
          <w:szCs w:val="28"/>
        </w:rPr>
        <w:t>11</w:t>
      </w:r>
      <w:r w:rsidR="00D12229">
        <w:rPr>
          <w:bCs/>
          <w:sz w:val="28"/>
          <w:szCs w:val="28"/>
        </w:rPr>
        <w:t xml:space="preserve"> июля </w:t>
      </w:r>
      <w:r w:rsidR="00D12229" w:rsidRPr="00D12229">
        <w:rPr>
          <w:bCs/>
          <w:sz w:val="28"/>
          <w:szCs w:val="28"/>
        </w:rPr>
        <w:t>2025</w:t>
      </w:r>
      <w:r w:rsidR="00D12229">
        <w:rPr>
          <w:bCs/>
          <w:sz w:val="28"/>
          <w:szCs w:val="28"/>
        </w:rPr>
        <w:t xml:space="preserve"> г. № </w:t>
      </w:r>
      <w:r w:rsidR="00D12229" w:rsidRPr="00D12229">
        <w:rPr>
          <w:bCs/>
          <w:sz w:val="28"/>
          <w:szCs w:val="28"/>
        </w:rPr>
        <w:t>299-2025-01-05.С-337</w:t>
      </w:r>
      <w:r w:rsidR="00754DA4">
        <w:rPr>
          <w:bCs/>
          <w:sz w:val="28"/>
          <w:szCs w:val="28"/>
        </w:rPr>
        <w:t xml:space="preserve">, от </w:t>
      </w:r>
      <w:r w:rsidR="00754DA4" w:rsidRPr="00754DA4">
        <w:rPr>
          <w:bCs/>
          <w:sz w:val="28"/>
          <w:szCs w:val="28"/>
        </w:rPr>
        <w:t>29</w:t>
      </w:r>
      <w:r w:rsidR="00754DA4">
        <w:rPr>
          <w:bCs/>
          <w:sz w:val="28"/>
          <w:szCs w:val="28"/>
        </w:rPr>
        <w:t xml:space="preserve"> сентября </w:t>
      </w:r>
      <w:r w:rsidR="00754DA4" w:rsidRPr="00754DA4">
        <w:rPr>
          <w:bCs/>
          <w:sz w:val="28"/>
          <w:szCs w:val="28"/>
        </w:rPr>
        <w:t>2025</w:t>
      </w:r>
      <w:r w:rsidR="00754DA4">
        <w:rPr>
          <w:bCs/>
          <w:sz w:val="28"/>
          <w:szCs w:val="28"/>
        </w:rPr>
        <w:t xml:space="preserve"> г</w:t>
      </w:r>
      <w:proofErr w:type="gramEnd"/>
      <w:r w:rsidR="00754DA4">
        <w:rPr>
          <w:bCs/>
          <w:sz w:val="28"/>
          <w:szCs w:val="28"/>
        </w:rPr>
        <w:t xml:space="preserve">. № </w:t>
      </w:r>
      <w:proofErr w:type="gramStart"/>
      <w:r w:rsidR="00754DA4" w:rsidRPr="00754DA4">
        <w:rPr>
          <w:bCs/>
          <w:sz w:val="28"/>
          <w:szCs w:val="28"/>
        </w:rPr>
        <w:t>299-2025-01-05.С-477</w:t>
      </w:r>
      <w:r w:rsidRPr="00311940">
        <w:rPr>
          <w:bCs/>
          <w:sz w:val="28"/>
          <w:szCs w:val="28"/>
        </w:rPr>
        <w:t xml:space="preserve">), </w:t>
      </w:r>
      <w:r w:rsidR="001573CC">
        <w:rPr>
          <w:bCs/>
          <w:sz w:val="28"/>
          <w:szCs w:val="28"/>
        </w:rPr>
        <w:t xml:space="preserve">изложив его </w:t>
      </w:r>
      <w:r w:rsidR="00FE2886">
        <w:rPr>
          <w:bCs/>
          <w:sz w:val="28"/>
          <w:szCs w:val="28"/>
        </w:rPr>
        <w:br/>
      </w:r>
      <w:r w:rsidR="001573CC">
        <w:rPr>
          <w:bCs/>
          <w:sz w:val="28"/>
          <w:szCs w:val="28"/>
        </w:rPr>
        <w:t>в новой редакции</w:t>
      </w:r>
      <w:r w:rsidR="008D2C6C">
        <w:rPr>
          <w:bCs/>
          <w:sz w:val="28"/>
          <w:szCs w:val="28"/>
        </w:rPr>
        <w:t xml:space="preserve"> согласно приложению к настоящему постановлению</w:t>
      </w:r>
      <w:r w:rsidR="001573CC">
        <w:rPr>
          <w:bCs/>
          <w:sz w:val="28"/>
          <w:szCs w:val="28"/>
        </w:rPr>
        <w:t>.</w:t>
      </w:r>
      <w:proofErr w:type="gramEnd"/>
    </w:p>
    <w:p w14:paraId="2F2E7EB3" w14:textId="69D8E58C" w:rsidR="00311940" w:rsidRPr="00311940" w:rsidRDefault="001573CC" w:rsidP="0031194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1940" w:rsidRPr="00311940">
        <w:rPr>
          <w:sz w:val="28"/>
          <w:szCs w:val="28"/>
        </w:rPr>
        <w:t xml:space="preserve">.  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895A3C">
        <w:rPr>
          <w:sz w:val="28"/>
          <w:szCs w:val="28"/>
        </w:rPr>
        <w:t>«</w:t>
      </w:r>
      <w:r w:rsidR="00311940" w:rsidRPr="00311940">
        <w:rPr>
          <w:sz w:val="28"/>
          <w:szCs w:val="28"/>
        </w:rPr>
        <w:t>Интернет</w:t>
      </w:r>
      <w:r w:rsidR="00895A3C">
        <w:rPr>
          <w:sz w:val="28"/>
          <w:szCs w:val="28"/>
        </w:rPr>
        <w:t>»</w:t>
      </w:r>
      <w:r w:rsidR="00311940" w:rsidRPr="00311940">
        <w:rPr>
          <w:sz w:val="28"/>
          <w:szCs w:val="28"/>
        </w:rPr>
        <w:t xml:space="preserve"> (</w:t>
      </w:r>
      <w:hyperlink r:id="rId10" w:history="1">
        <w:r w:rsidR="00311940" w:rsidRPr="00311940">
          <w:rPr>
            <w:sz w:val="28"/>
            <w:szCs w:val="28"/>
          </w:rPr>
          <w:t>www.perm</w:t>
        </w:r>
        <w:r w:rsidR="00311940" w:rsidRPr="00311940">
          <w:rPr>
            <w:sz w:val="28"/>
            <w:szCs w:val="28"/>
            <w:lang w:val="en-US"/>
          </w:rPr>
          <w:t>okrug</w:t>
        </w:r>
        <w:r w:rsidR="00311940" w:rsidRPr="00311940">
          <w:rPr>
            <w:sz w:val="28"/>
            <w:szCs w:val="28"/>
          </w:rPr>
          <w:t>.ru</w:t>
        </w:r>
      </w:hyperlink>
      <w:r w:rsidR="00311940" w:rsidRPr="00311940">
        <w:rPr>
          <w:sz w:val="28"/>
          <w:szCs w:val="28"/>
        </w:rPr>
        <w:t>).</w:t>
      </w:r>
    </w:p>
    <w:p w14:paraId="25BF56D8" w14:textId="185C9B1E" w:rsidR="00311940" w:rsidRPr="00311940" w:rsidRDefault="001573CC" w:rsidP="00895A3C">
      <w:pPr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1940" w:rsidRPr="00311940">
        <w:rPr>
          <w:sz w:val="28"/>
          <w:szCs w:val="28"/>
        </w:rPr>
        <w:t>.  Настоящее постановление вступает в силу со дня его официального опубликования.</w:t>
      </w:r>
    </w:p>
    <w:p w14:paraId="44D40A11" w14:textId="77777777" w:rsidR="00754DA4" w:rsidRPr="008C20EC" w:rsidRDefault="00754DA4" w:rsidP="00754DA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8C20EC">
        <w:rPr>
          <w:sz w:val="28"/>
          <w:szCs w:val="28"/>
        </w:rPr>
        <w:t>Временно исполняющий полномочия</w:t>
      </w:r>
    </w:p>
    <w:p w14:paraId="159307A5" w14:textId="3A640AC2" w:rsidR="00754DA4" w:rsidRDefault="00754DA4" w:rsidP="00754DA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8C20EC">
        <w:rPr>
          <w:sz w:val="28"/>
          <w:szCs w:val="28"/>
        </w:rPr>
        <w:t>главы муниципального округа                                                            Д.А. Мясоедов</w:t>
      </w:r>
    </w:p>
    <w:p w14:paraId="228649BC" w14:textId="77777777" w:rsidR="00FE2886" w:rsidRPr="008C20EC" w:rsidRDefault="00FE2886" w:rsidP="00754DA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824BE19" w14:textId="77777777" w:rsidR="00311940" w:rsidRPr="00311940" w:rsidRDefault="00311940" w:rsidP="00311940">
      <w:pPr>
        <w:ind w:left="5529"/>
        <w:jc w:val="both"/>
        <w:rPr>
          <w:sz w:val="28"/>
          <w:szCs w:val="28"/>
        </w:rPr>
        <w:sectPr w:rsidR="00311940" w:rsidRPr="00311940" w:rsidSect="00A36BD4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134" w:right="851" w:bottom="1134" w:left="1418" w:header="284" w:footer="567" w:gutter="0"/>
          <w:cols w:space="720"/>
          <w:noEndnote/>
          <w:titlePg/>
        </w:sectPr>
      </w:pPr>
    </w:p>
    <w:p w14:paraId="649DC3EF" w14:textId="3A6A6022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lastRenderedPageBreak/>
        <w:t xml:space="preserve">Приложение </w:t>
      </w:r>
    </w:p>
    <w:p w14:paraId="13729586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к постановлению администрации</w:t>
      </w:r>
    </w:p>
    <w:p w14:paraId="2DDEE629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Пермского муниципального округа Пермского края</w:t>
      </w:r>
    </w:p>
    <w:p w14:paraId="5B307A60" w14:textId="52B0789F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 xml:space="preserve">от </w:t>
      </w:r>
      <w:r w:rsidR="00DB4B4F">
        <w:rPr>
          <w:sz w:val="28"/>
          <w:szCs w:val="28"/>
        </w:rPr>
        <w:t xml:space="preserve">23.10.2025 </w:t>
      </w:r>
      <w:r w:rsidRPr="00311940">
        <w:rPr>
          <w:sz w:val="28"/>
          <w:szCs w:val="28"/>
        </w:rPr>
        <w:t>№</w:t>
      </w:r>
      <w:r w:rsidR="00DB4B4F">
        <w:rPr>
          <w:sz w:val="28"/>
          <w:szCs w:val="28"/>
        </w:rPr>
        <w:t xml:space="preserve"> </w:t>
      </w:r>
      <w:bookmarkStart w:id="0" w:name="_GoBack"/>
      <w:bookmarkEnd w:id="0"/>
      <w:r w:rsidR="00DB4B4F" w:rsidRPr="00DB4B4F">
        <w:rPr>
          <w:sz w:val="28"/>
          <w:szCs w:val="28"/>
        </w:rPr>
        <w:t>299-2025-01-05.С-528</w:t>
      </w:r>
    </w:p>
    <w:p w14:paraId="6DD399A7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69BA8145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 xml:space="preserve">«Приложение 5 </w:t>
      </w:r>
    </w:p>
    <w:p w14:paraId="32FE1998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к муниципальной программе</w:t>
      </w:r>
    </w:p>
    <w:p w14:paraId="5928BAC7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  <w:r w:rsidRPr="00311940">
        <w:rPr>
          <w:sz w:val="28"/>
          <w:szCs w:val="28"/>
        </w:rPr>
        <w:t>«Развитие сферы культуры Пермского муниципального округа»</w:t>
      </w:r>
    </w:p>
    <w:p w14:paraId="0A9246FA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28B9A0C4" w14:textId="77777777" w:rsidR="00311940" w:rsidRPr="00311940" w:rsidRDefault="00311940" w:rsidP="00311940">
      <w:pPr>
        <w:spacing w:line="240" w:lineRule="exact"/>
        <w:ind w:left="9923" w:right="442"/>
        <w:rPr>
          <w:sz w:val="28"/>
          <w:szCs w:val="28"/>
        </w:rPr>
      </w:pPr>
    </w:p>
    <w:p w14:paraId="74593EAA" w14:textId="77777777" w:rsidR="00311940" w:rsidRPr="00311940" w:rsidRDefault="00311940" w:rsidP="00311940">
      <w:pPr>
        <w:spacing w:after="120"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 xml:space="preserve">ФИНАНСОВОЕ ОБЕСПЕЧЕНИЕ </w:t>
      </w:r>
    </w:p>
    <w:p w14:paraId="1EC5FA31" w14:textId="77777777" w:rsidR="00311940" w:rsidRPr="00311940" w:rsidRDefault="00311940" w:rsidP="00311940">
      <w:pPr>
        <w:spacing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 xml:space="preserve">муниципальной программы «Развитие сферы культуры Пермского муниципального округа» </w:t>
      </w:r>
    </w:p>
    <w:p w14:paraId="2C1BFC26" w14:textId="77777777" w:rsidR="00311940" w:rsidRPr="00311940" w:rsidRDefault="00311940" w:rsidP="00311940">
      <w:pPr>
        <w:spacing w:line="240" w:lineRule="exact"/>
        <w:ind w:left="992" w:right="442"/>
        <w:jc w:val="center"/>
        <w:rPr>
          <w:b/>
          <w:sz w:val="28"/>
          <w:szCs w:val="28"/>
        </w:rPr>
      </w:pPr>
      <w:r w:rsidRPr="00311940">
        <w:rPr>
          <w:b/>
          <w:sz w:val="28"/>
          <w:szCs w:val="28"/>
        </w:rPr>
        <w:t>за счет средств бюджета Пермского муниципального округа</w:t>
      </w:r>
    </w:p>
    <w:p w14:paraId="48A5092F" w14:textId="77777777" w:rsidR="00311940" w:rsidRPr="00311940" w:rsidRDefault="00311940" w:rsidP="00311940">
      <w:pPr>
        <w:spacing w:line="240" w:lineRule="exact"/>
        <w:ind w:right="442"/>
        <w:rPr>
          <w:sz w:val="28"/>
          <w:szCs w:val="28"/>
        </w:rPr>
      </w:pPr>
    </w:p>
    <w:p w14:paraId="7E5E1F92" w14:textId="77777777" w:rsidR="00311940" w:rsidRPr="00311940" w:rsidRDefault="00311940" w:rsidP="00311940">
      <w:pPr>
        <w:spacing w:line="240" w:lineRule="exact"/>
        <w:ind w:right="-879"/>
        <w:jc w:val="right"/>
        <w:rPr>
          <w:sz w:val="28"/>
          <w:szCs w:val="28"/>
        </w:rPr>
      </w:pPr>
    </w:p>
    <w:tbl>
      <w:tblPr>
        <w:tblW w:w="15369" w:type="dxa"/>
        <w:jc w:val="center"/>
        <w:tblLook w:val="04A0" w:firstRow="1" w:lastRow="0" w:firstColumn="1" w:lastColumn="0" w:noHBand="0" w:noVBand="1"/>
      </w:tblPr>
      <w:tblGrid>
        <w:gridCol w:w="3000"/>
        <w:gridCol w:w="1754"/>
        <w:gridCol w:w="1161"/>
        <w:gridCol w:w="1161"/>
        <w:gridCol w:w="1169"/>
        <w:gridCol w:w="1161"/>
        <w:gridCol w:w="1161"/>
        <w:gridCol w:w="1161"/>
        <w:gridCol w:w="1161"/>
        <w:gridCol w:w="1161"/>
        <w:gridCol w:w="1319"/>
      </w:tblGrid>
      <w:tr w:rsidR="00311940" w:rsidRPr="00311940" w14:paraId="3DA073C3" w14:textId="77777777" w:rsidTr="009C1233">
        <w:trPr>
          <w:trHeight w:val="278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1986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2B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Участники муниципальной программы</w:t>
            </w:r>
          </w:p>
        </w:tc>
        <w:tc>
          <w:tcPr>
            <w:tcW w:w="106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A14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 xml:space="preserve"> Расходы на реализацию Программы, тыс. руб. </w:t>
            </w:r>
          </w:p>
        </w:tc>
      </w:tr>
      <w:tr w:rsidR="00311940" w:rsidRPr="00311940" w14:paraId="67DE3C5B" w14:textId="77777777" w:rsidTr="009C1233">
        <w:trPr>
          <w:trHeight w:val="889"/>
          <w:jc w:val="center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D34F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64E0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C3C9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CAC3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856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0C31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9CD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23FF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CE73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B8F6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2030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9B57F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5EF493FD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Всего</w:t>
            </w:r>
          </w:p>
        </w:tc>
      </w:tr>
      <w:tr w:rsidR="00311940" w:rsidRPr="00311940" w14:paraId="78CE0DD9" w14:textId="77777777" w:rsidTr="009C1233">
        <w:trPr>
          <w:trHeight w:val="2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5B08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11EE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B10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292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3C4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994C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C15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C99AA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E84C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87C5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87A70" w14:textId="77777777" w:rsidR="00311940" w:rsidRPr="00311940" w:rsidRDefault="00311940" w:rsidP="00311940">
            <w:pPr>
              <w:jc w:val="center"/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11</w:t>
            </w:r>
          </w:p>
        </w:tc>
      </w:tr>
      <w:tr w:rsidR="00311940" w:rsidRPr="00311940" w14:paraId="1A296E44" w14:textId="77777777" w:rsidTr="009C1233">
        <w:trPr>
          <w:trHeight w:val="300"/>
          <w:jc w:val="center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451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сферы культуры Пермского муниципального округа»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E4DC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A88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379 264,17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56B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468 846,79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F7F0" w14:textId="53985702" w:rsidR="00311940" w:rsidRPr="00311940" w:rsidRDefault="00585A28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584 152,81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7E9" w14:textId="1C377D89" w:rsidR="00311940" w:rsidRPr="00311940" w:rsidRDefault="00F70A96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487 366,97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388E" w14:textId="38B7A0FB" w:rsidR="00311940" w:rsidRPr="00311940" w:rsidRDefault="00F70A96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479 913,45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4A1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6E01" w14:textId="77777777" w:rsidR="00311940" w:rsidRPr="00311940" w:rsidRDefault="00311940" w:rsidP="00311940">
            <w:r w:rsidRPr="00311940">
              <w:rPr>
                <w:b/>
                <w:bCs/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F1B6" w14:textId="77777777" w:rsidR="00311940" w:rsidRPr="00311940" w:rsidRDefault="00311940" w:rsidP="00311940">
            <w:r w:rsidRPr="00311940">
              <w:rPr>
                <w:b/>
                <w:bCs/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98253" w14:textId="267AAEDF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585A28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F70A96">
              <w:rPr>
                <w:b/>
                <w:bCs/>
                <w:color w:val="000000"/>
                <w:sz w:val="20"/>
                <w:szCs w:val="20"/>
              </w:rPr>
              <w:t>802 786,87</w:t>
            </w:r>
          </w:p>
        </w:tc>
      </w:tr>
      <w:tr w:rsidR="00311940" w:rsidRPr="00311940" w14:paraId="1A77D93A" w14:textId="77777777" w:rsidTr="009C1233">
        <w:trPr>
          <w:trHeight w:val="72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DE73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9AD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FC61DF4" w14:textId="20786A09" w:rsidR="00895A3C" w:rsidRDefault="00895A3C" w:rsidP="003119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делам культуры, молодё</w:t>
            </w:r>
            <w:r w:rsidR="00311940" w:rsidRPr="00311940">
              <w:rPr>
                <w:color w:val="000000"/>
                <w:sz w:val="20"/>
                <w:szCs w:val="20"/>
              </w:rPr>
              <w:t xml:space="preserve">жи </w:t>
            </w:r>
          </w:p>
          <w:p w14:paraId="0B9DC104" w14:textId="5E77E983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64C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338 925,47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4A0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401 005,08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E449" w14:textId="287A4189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</w:t>
            </w:r>
            <w:r w:rsidR="00585A28">
              <w:rPr>
                <w:color w:val="000000"/>
                <w:sz w:val="20"/>
                <w:szCs w:val="20"/>
              </w:rPr>
              <w:t>9 015,56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9F43" w14:textId="00878540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45</w:t>
            </w:r>
            <w:r w:rsidR="00F70A96">
              <w:rPr>
                <w:color w:val="000000"/>
                <w:sz w:val="20"/>
                <w:szCs w:val="20"/>
              </w:rPr>
              <w:t>9 501,92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7F8A" w14:textId="3775D4B6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47</w:t>
            </w:r>
            <w:r w:rsidR="00F70A96">
              <w:rPr>
                <w:color w:val="000000"/>
                <w:sz w:val="20"/>
                <w:szCs w:val="20"/>
              </w:rPr>
              <w:t>9 913,45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C5C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0CD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2C9C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467 747,56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81F5C" w14:textId="23F3859A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</w:t>
            </w:r>
            <w:r w:rsidR="00F70A96">
              <w:rPr>
                <w:color w:val="000000"/>
                <w:sz w:val="20"/>
                <w:szCs w:val="20"/>
              </w:rPr>
              <w:t> </w:t>
            </w:r>
            <w:r w:rsidRPr="00311940">
              <w:rPr>
                <w:color w:val="000000"/>
                <w:sz w:val="20"/>
                <w:szCs w:val="20"/>
              </w:rPr>
              <w:t>5</w:t>
            </w:r>
            <w:r w:rsidR="00F70A96">
              <w:rPr>
                <w:color w:val="000000"/>
                <w:sz w:val="20"/>
                <w:szCs w:val="20"/>
              </w:rPr>
              <w:t>51 604,16</w:t>
            </w:r>
          </w:p>
        </w:tc>
      </w:tr>
      <w:tr w:rsidR="00311940" w:rsidRPr="00311940" w14:paraId="27362707" w14:textId="77777777" w:rsidTr="009C1233">
        <w:trPr>
          <w:trHeight w:val="26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408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D58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8FA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35 967,44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9F53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52 196,58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0539C" w14:textId="27E0BE98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</w:t>
            </w:r>
            <w:r w:rsidR="00585A28">
              <w:rPr>
                <w:sz w:val="20"/>
                <w:szCs w:val="20"/>
              </w:rPr>
              <w:t>5 137,25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4565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163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4320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FCCF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645A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B7E38" w14:textId="763402A6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203</w:t>
            </w:r>
            <w:r w:rsidR="00585A28">
              <w:rPr>
                <w:color w:val="000000"/>
                <w:sz w:val="20"/>
                <w:szCs w:val="20"/>
              </w:rPr>
              <w:t> 301,27</w:t>
            </w:r>
          </w:p>
        </w:tc>
      </w:tr>
      <w:tr w:rsidR="00311940" w:rsidRPr="00311940" w14:paraId="3EA442D7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F49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DFEF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B6C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3D4A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14 185,74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1E00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BA8B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4FF6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5DFD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A00E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1225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F329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18 556,80</w:t>
            </w:r>
          </w:p>
        </w:tc>
      </w:tr>
      <w:tr w:rsidR="00311940" w:rsidRPr="00311940" w14:paraId="1CCB7A81" w14:textId="77777777" w:rsidTr="009C1233">
        <w:trPr>
          <w:trHeight w:val="278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FB3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5A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7AA1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5D20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853C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2DA5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E84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222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1FEB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61EE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1 459,59</w:t>
            </w:r>
          </w:p>
        </w:tc>
      </w:tr>
      <w:tr w:rsidR="00311940" w:rsidRPr="00311940" w14:paraId="72777A47" w14:textId="77777777" w:rsidTr="009C1233">
        <w:trPr>
          <w:trHeight w:val="278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556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D5D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69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E49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68A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73BB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23 400,00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B00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0DA9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FBEA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121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2AE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23 400,00</w:t>
            </w:r>
          </w:p>
        </w:tc>
      </w:tr>
      <w:tr w:rsidR="00311940" w:rsidRPr="00311940" w14:paraId="71BA7119" w14:textId="77777777" w:rsidTr="009C1233">
        <w:trPr>
          <w:trHeight w:val="267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F74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Подпрограмма 1 «Развитие культуры»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CE71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FD4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243 586,68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474E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322 717,79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740C" w14:textId="41E85001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41</w:t>
            </w:r>
            <w:r w:rsidR="00585A28">
              <w:rPr>
                <w:b/>
                <w:bCs/>
                <w:sz w:val="20"/>
                <w:szCs w:val="20"/>
              </w:rPr>
              <w:t>9 086,94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B7C3" w14:textId="75ACECE1" w:rsidR="00311940" w:rsidRPr="00311940" w:rsidRDefault="00F70A96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321 202,86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B80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305 607,26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34D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F4B6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F290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296 088,56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F4F" w14:textId="55176F5A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</w:t>
            </w:r>
            <w:r w:rsidR="00F70A96">
              <w:rPr>
                <w:b/>
                <w:bCs/>
                <w:sz w:val="20"/>
                <w:szCs w:val="20"/>
              </w:rPr>
              <w:t> 500 467,21</w:t>
            </w:r>
          </w:p>
        </w:tc>
      </w:tr>
      <w:tr w:rsidR="00311940" w:rsidRPr="00311940" w14:paraId="775D55E3" w14:textId="77777777" w:rsidTr="009C1233">
        <w:trPr>
          <w:trHeight w:val="56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BF66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CEAB6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688AF0A" w14:textId="06951583" w:rsidR="00895A3C" w:rsidRDefault="00895A3C" w:rsidP="003119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делам культуры, </w:t>
            </w:r>
            <w:r>
              <w:rPr>
                <w:color w:val="000000"/>
                <w:sz w:val="20"/>
                <w:szCs w:val="20"/>
              </w:rPr>
              <w:lastRenderedPageBreak/>
              <w:t>молодё</w:t>
            </w:r>
            <w:r w:rsidR="00311940" w:rsidRPr="00311940">
              <w:rPr>
                <w:color w:val="000000"/>
                <w:sz w:val="20"/>
                <w:szCs w:val="20"/>
              </w:rPr>
              <w:t xml:space="preserve">жи </w:t>
            </w:r>
          </w:p>
          <w:p w14:paraId="2A687483" w14:textId="04AFEF53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91D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lastRenderedPageBreak/>
              <w:t>207 741,97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AC80B" w14:textId="77777777" w:rsidR="00311940" w:rsidRPr="00311940" w:rsidRDefault="00311940" w:rsidP="00311940">
            <w:pPr>
              <w:jc w:val="center"/>
              <w:rPr>
                <w:sz w:val="20"/>
                <w:szCs w:val="20"/>
                <w:highlight w:val="yellow"/>
              </w:rPr>
            </w:pPr>
            <w:r w:rsidRPr="00311940">
              <w:rPr>
                <w:sz w:val="20"/>
                <w:szCs w:val="20"/>
              </w:rPr>
              <w:t>258 543,42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207" w14:textId="77777777" w:rsidR="00311940" w:rsidRPr="00311940" w:rsidRDefault="00311940" w:rsidP="00311940">
            <w:pPr>
              <w:jc w:val="center"/>
              <w:rPr>
                <w:sz w:val="20"/>
                <w:szCs w:val="20"/>
                <w:highlight w:val="yellow"/>
              </w:rPr>
            </w:pPr>
            <w:r w:rsidRPr="00311940">
              <w:rPr>
                <w:sz w:val="20"/>
                <w:szCs w:val="20"/>
              </w:rPr>
              <w:t>305 187,80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940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293 337,81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73C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305 607,26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E7B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67DF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8A4F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296 088,56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0F0AA" w14:textId="2284B916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</w:t>
            </w:r>
            <w:r w:rsidR="00F70A96">
              <w:rPr>
                <w:sz w:val="20"/>
                <w:szCs w:val="20"/>
              </w:rPr>
              <w:t> 260 311,00</w:t>
            </w:r>
          </w:p>
        </w:tc>
      </w:tr>
      <w:tr w:rsidR="00311940" w:rsidRPr="00311940" w14:paraId="3BCAED5B" w14:textId="77777777" w:rsidTr="009C1233">
        <w:trPr>
          <w:trHeight w:val="254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E52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783B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39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31 473,45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E1E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49 190,42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C4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112 122,85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793A" w14:textId="7DE92C85" w:rsidR="00311940" w:rsidRPr="00311940" w:rsidRDefault="00F70A96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4 465,05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7A9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8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A19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84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FB8" w14:textId="0F268E94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</w:t>
            </w:r>
            <w:r w:rsidR="00F70A96">
              <w:rPr>
                <w:sz w:val="20"/>
                <w:szCs w:val="20"/>
              </w:rPr>
              <w:t>7 401,00</w:t>
            </w:r>
          </w:p>
        </w:tc>
      </w:tr>
      <w:tr w:rsidR="00311940" w:rsidRPr="00311940" w14:paraId="21B0F0A8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8B1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57CD9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7C5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67BB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13 524,36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C7F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0AB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746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8B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9A6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2B8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7F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17 895,62</w:t>
            </w:r>
          </w:p>
        </w:tc>
      </w:tr>
      <w:tr w:rsidR="00311940" w:rsidRPr="00311940" w14:paraId="6A4C3178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2963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971F6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D0A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2217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A655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7A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78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E88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DB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C1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43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</w:tr>
      <w:tr w:rsidR="00311940" w:rsidRPr="00311940" w14:paraId="6B704656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CA9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308A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BE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60C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821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23 400,00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EF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67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D04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B7D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AB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2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23 400,00</w:t>
            </w:r>
          </w:p>
        </w:tc>
      </w:tr>
      <w:tr w:rsidR="00311940" w:rsidRPr="00311940" w14:paraId="7158987F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548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организация и проведение культурно-массовых мероприятий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66CB7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Упра</w:t>
            </w:r>
            <w:r w:rsidR="00895A3C">
              <w:rPr>
                <w:b/>
                <w:bCs/>
                <w:color w:val="000000"/>
                <w:sz w:val="20"/>
                <w:szCs w:val="20"/>
              </w:rPr>
              <w:t xml:space="preserve">вление </w:t>
            </w:r>
          </w:p>
          <w:p w14:paraId="36396401" w14:textId="77777777" w:rsidR="00895A3C" w:rsidRDefault="00895A3C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делам культуры, молодё</w:t>
            </w:r>
            <w:r w:rsidR="00311940" w:rsidRPr="00311940">
              <w:rPr>
                <w:b/>
                <w:bCs/>
                <w:color w:val="000000"/>
                <w:sz w:val="20"/>
                <w:szCs w:val="20"/>
              </w:rPr>
              <w:t xml:space="preserve">жи </w:t>
            </w:r>
          </w:p>
          <w:p w14:paraId="44822EC9" w14:textId="52BE407F" w:rsid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  <w:p w14:paraId="753A0DAC" w14:textId="77777777" w:rsidR="00FE2886" w:rsidRPr="00311940" w:rsidRDefault="00FE2886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1061BB2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28E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11 264,12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ECAB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17 990,39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62B7" w14:textId="6E5B34CA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20 141,93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BB9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FAD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88D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29D8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34FC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16 921,93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38882" w14:textId="130C3E3F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134 006,09</w:t>
            </w:r>
          </w:p>
        </w:tc>
      </w:tr>
      <w:tr w:rsidR="00311940" w:rsidRPr="00311940" w14:paraId="312A3635" w14:textId="77777777" w:rsidTr="009C1233">
        <w:trPr>
          <w:trHeight w:val="80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66A6" w14:textId="77777777" w:rsidR="00FE2886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Организация, проведение </w:t>
            </w:r>
          </w:p>
          <w:p w14:paraId="6EDF45F5" w14:textId="40B9AE5E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2D03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77EBD9C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68BB1BB" w14:textId="443CC45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E11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11 264,12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DA8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16 530,80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8F9B2" w14:textId="23BDF3CA" w:rsidR="00311940" w:rsidRPr="00311940" w:rsidRDefault="009E435D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18 641,93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0027A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BA98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2B9FE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60FF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FC755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16 921,93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ED5BC" w14:textId="37E6BE4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</w:t>
            </w:r>
            <w:r w:rsidR="009E435D">
              <w:rPr>
                <w:sz w:val="20"/>
                <w:szCs w:val="20"/>
              </w:rPr>
              <w:t>2 506,09</w:t>
            </w:r>
          </w:p>
        </w:tc>
      </w:tr>
      <w:tr w:rsidR="00311940" w:rsidRPr="00311940" w14:paraId="599F3A73" w14:textId="77777777" w:rsidTr="009C1233">
        <w:trPr>
          <w:trHeight w:val="5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319A" w14:textId="77777777" w:rsidR="00FE2886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Организация, проведение </w:t>
            </w:r>
          </w:p>
          <w:p w14:paraId="3B6E6FD7" w14:textId="2E72B88A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4F4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E3E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349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B5CA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F60D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30BF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E15B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3B5F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7BB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8206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1 459,59</w:t>
            </w:r>
          </w:p>
        </w:tc>
      </w:tr>
      <w:tr w:rsidR="00311940" w:rsidRPr="00311940" w14:paraId="6E35EBBA" w14:textId="77777777" w:rsidTr="009C1233">
        <w:trPr>
          <w:trHeight w:val="53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285D" w14:textId="23D31E31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Проведение мероприятия «Пермский </w:t>
            </w:r>
            <w:r w:rsidR="00FE2886">
              <w:rPr>
                <w:color w:val="000000"/>
                <w:sz w:val="20"/>
                <w:szCs w:val="20"/>
              </w:rPr>
              <w:t xml:space="preserve">край – </w:t>
            </w:r>
            <w:r w:rsidRPr="00311940">
              <w:rPr>
                <w:color w:val="000000"/>
                <w:sz w:val="20"/>
                <w:szCs w:val="20"/>
              </w:rPr>
              <w:t>территория культуры»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F425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901F4C0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E2368C8" w14:textId="1B174444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770D6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093B7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FA261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1 500,00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54757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EC839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3F0AC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4D8A4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7E378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E4EE9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1 500,00</w:t>
            </w:r>
          </w:p>
        </w:tc>
      </w:tr>
      <w:tr w:rsidR="00311940" w:rsidRPr="00311940" w14:paraId="244D8671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296C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Основное мероприятие: Сохранение, пополнение, популяризация музейного фонда и развитие музея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EF30D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497F1F07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2BEDF8A" w14:textId="2CD61933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279A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6 083,20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2420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7 259,72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AF2A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7 567,71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B1B9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8 195,57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F9CB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D1A23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086E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36199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8 699,06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E7B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63 902,44</w:t>
            </w:r>
          </w:p>
        </w:tc>
      </w:tr>
      <w:tr w:rsidR="00311940" w:rsidRPr="00311940" w14:paraId="0999C10C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558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0386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A90511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27DB40E" w14:textId="7D837D06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1288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5 783,20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D43D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6 559,92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FBBB6" w14:textId="1985129C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4448B2">
              <w:rPr>
                <w:sz w:val="20"/>
                <w:szCs w:val="20"/>
              </w:rPr>
              <w:t>7 002,</w:t>
            </w:r>
            <w:r w:rsidR="004448B2" w:rsidRPr="004448B2">
              <w:rPr>
                <w:sz w:val="20"/>
                <w:szCs w:val="20"/>
              </w:rPr>
              <w:t>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108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7 629,86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349A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E0389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4D2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E955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8 133,35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482C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59 508,38</w:t>
            </w:r>
          </w:p>
        </w:tc>
      </w:tr>
      <w:tr w:rsidR="00311940" w:rsidRPr="00311940" w14:paraId="1692D51F" w14:textId="77777777" w:rsidTr="00BB1FED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980A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Организация и проведение массовых информационно-просветительских мероприятий и обменных межмузейных выставок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19774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4AC11E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1C897B1" w14:textId="3836F5A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035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06E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699,80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79BCB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0951C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2F43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D9E2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D83F3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BE636" w14:textId="77777777" w:rsidR="00311940" w:rsidRPr="00311940" w:rsidRDefault="00311940" w:rsidP="00311940">
            <w:pPr>
              <w:jc w:val="center"/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B4C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999,80</w:t>
            </w:r>
          </w:p>
        </w:tc>
      </w:tr>
      <w:tr w:rsidR="00311940" w:rsidRPr="00311940" w14:paraId="467E24AD" w14:textId="77777777" w:rsidTr="00BB1FED">
        <w:trPr>
          <w:trHeight w:val="40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C662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Организация, проведение </w:t>
            </w:r>
          </w:p>
          <w:p w14:paraId="1A06BB17" w14:textId="141978B8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4170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35D4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F27F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C21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694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B3E7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8E58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A34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85E5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565,71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D6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3 394,26</w:t>
            </w:r>
          </w:p>
        </w:tc>
      </w:tr>
      <w:tr w:rsidR="00311940" w:rsidRPr="00311940" w14:paraId="38D82984" w14:textId="77777777" w:rsidTr="00BB1FED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7173" w14:textId="77777777" w:rsidR="00FE2886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Библиотечное, библиографическое </w:t>
            </w:r>
          </w:p>
          <w:p w14:paraId="7051CA5A" w14:textId="50AC2D41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и информационное обслуживание пользователей библиотеки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2570E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1FD26ED5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CCCBFCE" w14:textId="66F2A470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704E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41 649,84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3B4D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55 551,49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D41F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61 740,07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7B05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68 191,49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4C1C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A2C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E1D30" w14:textId="77777777" w:rsidR="00311940" w:rsidRPr="00311940" w:rsidRDefault="00311940" w:rsidP="00311940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7D0D" w14:textId="77777777" w:rsidR="00311940" w:rsidRPr="00311940" w:rsidRDefault="00311940" w:rsidP="00311940">
            <w:pPr>
              <w:jc w:val="center"/>
            </w:pPr>
            <w:r w:rsidRPr="00311940">
              <w:rPr>
                <w:b/>
                <w:bCs/>
                <w:sz w:val="20"/>
                <w:szCs w:val="20"/>
              </w:rPr>
              <w:t>72 585,40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4218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517 474,49</w:t>
            </w:r>
          </w:p>
        </w:tc>
      </w:tr>
      <w:tr w:rsidR="00311940" w:rsidRPr="00311940" w14:paraId="3354C113" w14:textId="77777777" w:rsidTr="009C1233">
        <w:trPr>
          <w:trHeight w:val="5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7A21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A15D1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6D3B69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B032147" w14:textId="73107327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059B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41 649,84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F834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55 551,49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CDA1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61 740,07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6A7C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68 191,49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47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BB9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1E42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0B173" w14:textId="77777777" w:rsidR="00311940" w:rsidRPr="00311940" w:rsidRDefault="00311940" w:rsidP="00311940">
            <w:r w:rsidRPr="00311940">
              <w:rPr>
                <w:sz w:val="20"/>
                <w:szCs w:val="20"/>
              </w:rPr>
              <w:t>72 585,40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3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517 474,49</w:t>
            </w:r>
          </w:p>
        </w:tc>
      </w:tr>
      <w:tr w:rsidR="00311940" w:rsidRPr="00311940" w14:paraId="6BAD6177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B1CC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14:paraId="557FBB96" w14:textId="4405AB29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и формирований самодеятельного народного творчества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2E131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315CAE7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04C407C" w14:textId="7615B8EF" w:rsidR="00311940" w:rsidRPr="00311940" w:rsidRDefault="00895A3C" w:rsidP="00895A3C">
            <w:pPr>
              <w:rPr>
                <w:b/>
                <w:bCs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AA7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146 524,93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273C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159 772,28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00C8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178 850,34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E821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188 714,35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C84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F25A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5434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3B89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197 882,17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C531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1 465 390,58</w:t>
            </w:r>
          </w:p>
        </w:tc>
      </w:tr>
      <w:tr w:rsidR="00311940" w:rsidRPr="00311940" w14:paraId="52A1E00E" w14:textId="77777777" w:rsidTr="009C1233">
        <w:trPr>
          <w:trHeight w:val="98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FB9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D79DA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5B87BC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0404596" w14:textId="217099F8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A903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146 524,93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A75A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159 772,28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0570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178 850,34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71C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188 714,35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A2D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C967F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6441A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F7B9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197 882,17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9AD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1 465 390,58</w:t>
            </w:r>
          </w:p>
        </w:tc>
      </w:tr>
      <w:tr w:rsidR="00311940" w:rsidRPr="00311940" w14:paraId="77ED6943" w14:textId="77777777" w:rsidTr="009C1233">
        <w:trPr>
          <w:trHeight w:val="276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F866C" w14:textId="77777777" w:rsidR="00895A3C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Приведение в нормативное состояние муниципальных учреждений (организаций) </w:t>
            </w:r>
          </w:p>
          <w:p w14:paraId="271D4A89" w14:textId="6F64DA70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сфере культуры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12E4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84E3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20 696,36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CEB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45 848,21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423DD" w14:textId="38762084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129 143,47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080E4" w14:textId="64C7DE99" w:rsidR="00311940" w:rsidRPr="00311940" w:rsidRDefault="00F70A96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15 779,52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DA01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3821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1E61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4323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6E3C9" w14:textId="50111E29" w:rsidR="00311940" w:rsidRPr="00311940" w:rsidRDefault="00D93AC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220 986,61</w:t>
            </w:r>
          </w:p>
        </w:tc>
      </w:tr>
      <w:tr w:rsidR="00311940" w:rsidRPr="00311940" w14:paraId="3C105F26" w14:textId="77777777" w:rsidTr="009C1233">
        <w:trPr>
          <w:trHeight w:val="28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C27F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6D292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BC8FEA9" w14:textId="77777777" w:rsidR="00895A3C" w:rsidRPr="00895A3C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3C66662" w14:textId="28DE739C" w:rsidR="00311940" w:rsidRPr="00311940" w:rsidRDefault="00895A3C" w:rsidP="00895A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5A3C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278C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2 218,88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0F09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18 273,64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BB451" w14:textId="124AF20A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38 514,81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155D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11 314,47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8530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6400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362D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406E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9D795" w14:textId="69D8ABDE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79</w:t>
            </w:r>
            <w:r w:rsidR="009E435D">
              <w:rPr>
                <w:b/>
                <w:bCs/>
                <w:sz w:val="20"/>
                <w:szCs w:val="20"/>
              </w:rPr>
              <w:t> 840,50</w:t>
            </w:r>
          </w:p>
        </w:tc>
      </w:tr>
      <w:tr w:rsidR="00311940" w:rsidRPr="00311940" w14:paraId="3F8873DD" w14:textId="77777777" w:rsidTr="009C1233">
        <w:trPr>
          <w:trHeight w:val="261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EFD8F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23F1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8E5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14 106,22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0FE9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14 050,21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3D646" w14:textId="0ED8913B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90</w:t>
            </w:r>
            <w:r w:rsidR="009E435D">
              <w:rPr>
                <w:b/>
                <w:bCs/>
                <w:sz w:val="20"/>
                <w:szCs w:val="20"/>
              </w:rPr>
              <w:t> 629,01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1917" w14:textId="00ACD2EB" w:rsidR="00311940" w:rsidRPr="00311940" w:rsidRDefault="00D93AC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4 465,05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F632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497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E884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F56D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3A61C" w14:textId="51F3E5C4" w:rsidR="00311940" w:rsidRPr="00311940" w:rsidRDefault="00D93ACE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123 250,49</w:t>
            </w:r>
          </w:p>
        </w:tc>
      </w:tr>
      <w:tr w:rsidR="00311940" w:rsidRPr="00311940" w14:paraId="0AF2C4DB" w14:textId="77777777" w:rsidTr="009C1233">
        <w:trPr>
          <w:trHeight w:val="280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AA24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92482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A6BC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4 371,26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4FE3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13 524,36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87C4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D83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835D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71E5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5207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B5C1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60C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17 895,62</w:t>
            </w:r>
          </w:p>
        </w:tc>
      </w:tr>
      <w:tr w:rsidR="00311940" w:rsidRPr="00311940" w14:paraId="3928AF9C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C420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Оснащение материально-технической базы муниципальных учреждений (организаций)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3858B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BA6D8E6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D4ECCCD" w14:textId="3ADBBA42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B1C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283,62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73EC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11 096,11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080A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24 974,45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48C7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11 314,47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E80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9 518,70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71AC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A952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93C6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02F7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57 187,35</w:t>
            </w:r>
          </w:p>
        </w:tc>
      </w:tr>
      <w:tr w:rsidR="00311940" w:rsidRPr="00311940" w14:paraId="507A5F8A" w14:textId="77777777" w:rsidTr="009C1233">
        <w:trPr>
          <w:trHeight w:val="212"/>
          <w:jc w:val="center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A5CDD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584D6BCB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по приведению муниципальных учреждений (организаций)</w:t>
            </w:r>
          </w:p>
          <w:p w14:paraId="68E5CEED" w14:textId="2D2D330C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в нормативное состояние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05BCC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E8B0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1 496,18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9922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5 980,76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86B2A" w14:textId="4B6F1BF9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9E435D">
              <w:rPr>
                <w:sz w:val="20"/>
                <w:szCs w:val="20"/>
              </w:rPr>
              <w:t> 308,30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3D5F1" w14:textId="7C9A1C2D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 w:rsidRPr="008A0B31">
              <w:rPr>
                <w:sz w:val="20"/>
                <w:szCs w:val="20"/>
              </w:rPr>
              <w:t>1 175,56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354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A6CD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DB2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B7AC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1DC9" w14:textId="21E466AA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9 960,80</w:t>
            </w:r>
          </w:p>
        </w:tc>
      </w:tr>
      <w:tr w:rsidR="00311940" w:rsidRPr="00311940" w14:paraId="115D8FDB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21D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B4ED7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FFC7BA7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D0E7CAF" w14:textId="04207EBA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228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1 496,18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69F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5 091,82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A82D2" w14:textId="4FD2F519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9E435D">
              <w:rPr>
                <w:sz w:val="20"/>
                <w:szCs w:val="20"/>
              </w:rPr>
              <w:t> 192,66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9AC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8881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8F6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19B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435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53EF7" w14:textId="1FB4D4DA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</w:t>
            </w:r>
            <w:r w:rsidR="009E435D">
              <w:rPr>
                <w:sz w:val="20"/>
                <w:szCs w:val="20"/>
              </w:rPr>
              <w:t> 780,66</w:t>
            </w:r>
          </w:p>
        </w:tc>
      </w:tr>
      <w:tr w:rsidR="00311940" w:rsidRPr="00311940" w14:paraId="5638A8E4" w14:textId="77777777" w:rsidTr="009C1233">
        <w:trPr>
          <w:trHeight w:val="27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7D6E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CB9A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39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2A6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888,94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27F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115,64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6829B" w14:textId="097B67CB" w:rsidR="00311940" w:rsidRPr="00311940" w:rsidRDefault="00841AB5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1 175,56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D1C6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72F5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04F4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F82B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101" w14:textId="4CEA6900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2 180,14</w:t>
            </w:r>
          </w:p>
        </w:tc>
      </w:tr>
      <w:tr w:rsidR="00311940" w:rsidRPr="00311940" w14:paraId="2DA32F58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C2734" w14:textId="77777777" w:rsidR="00895A3C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>Прочие мероприятия</w:t>
            </w:r>
          </w:p>
          <w:p w14:paraId="28CE99AA" w14:textId="77777777" w:rsidR="00895A3C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 xml:space="preserve"> по приведению муниципальных учреждений (организаций) </w:t>
            </w:r>
          </w:p>
          <w:p w14:paraId="56B41163" w14:textId="18E9E574" w:rsidR="00311940" w:rsidRPr="00311940" w:rsidRDefault="00E23E71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23E71">
              <w:rPr>
                <w:i/>
                <w:iCs/>
                <w:color w:val="000000"/>
                <w:sz w:val="20"/>
                <w:szCs w:val="20"/>
              </w:rPr>
              <w:t>в нормативное состояние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3DCE3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53ADBCE4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50BE5A5" w14:textId="4B345B28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5CD3F" w14:textId="493B489A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1496,18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FCFB6" w14:textId="5D3BD357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5091,82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738C" w14:textId="18FA668B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1192,66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DBA9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3E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93E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59B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5D1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B128B" w14:textId="2D438B3B" w:rsidR="00311940" w:rsidRPr="00311940" w:rsidRDefault="00E23E71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7 780,66</w:t>
            </w:r>
          </w:p>
        </w:tc>
      </w:tr>
      <w:tr w:rsidR="00311940" w:rsidRPr="00311940" w14:paraId="37486777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1C6E" w14:textId="15A7AFD0" w:rsidR="00311940" w:rsidRPr="00311940" w:rsidRDefault="00311940" w:rsidP="00FE288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Монтаж наружных сетей теплоснабжения, электроснабжени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я, газоснабжения филиала МАУК «Культурно-досуговый центр «Содружество»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BA38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CEC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F2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219,42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AE7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D56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D47B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40AC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E0D9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D4F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09B7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219,42</w:t>
            </w:r>
          </w:p>
        </w:tc>
      </w:tr>
      <w:tr w:rsidR="00311940" w:rsidRPr="00311940" w14:paraId="48513549" w14:textId="77777777" w:rsidTr="009C1233">
        <w:trPr>
          <w:trHeight w:val="855"/>
          <w:jc w:val="center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0E27" w14:textId="4703377D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Монтаж газоиспользующего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 оборудования для филиала МАУК «Культурно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>-досуговый центр «Содружество»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9EAC6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08A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CDD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620,49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D7B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115,64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C11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1B2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BB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460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583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E28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736,13</w:t>
            </w:r>
          </w:p>
        </w:tc>
      </w:tr>
      <w:tr w:rsidR="00311940" w:rsidRPr="00311940" w14:paraId="698B26B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0E19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Устройство основания </w:t>
            </w:r>
          </w:p>
          <w:p w14:paraId="6E7615FF" w14:textId="1F9053D3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для котельной филиала МАУК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Культурно-досуговый центр </w:t>
            </w:r>
            <w:r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6C7B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920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3D1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49,03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D0F3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D25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37A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6B0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1009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FEC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A6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49,03</w:t>
            </w:r>
          </w:p>
        </w:tc>
      </w:tr>
      <w:tr w:rsidR="008A0B31" w:rsidRPr="00311940" w14:paraId="4B3D4486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EFC9" w14:textId="0D8B40CF" w:rsidR="008A0B31" w:rsidRPr="00841AB5" w:rsidRDefault="00560E52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</w:t>
            </w:r>
            <w:r w:rsidR="008A0B31" w:rsidRPr="00841AB5">
              <w:rPr>
                <w:i/>
                <w:iCs/>
                <w:sz w:val="20"/>
                <w:szCs w:val="20"/>
              </w:rPr>
              <w:t>бследование и оценк</w:t>
            </w:r>
            <w:r w:rsidR="003C1EB0">
              <w:rPr>
                <w:i/>
                <w:iCs/>
                <w:sz w:val="20"/>
                <w:szCs w:val="20"/>
              </w:rPr>
              <w:t>а</w:t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 технического состояния здания МАУК «Культурн</w:t>
            </w:r>
            <w:r w:rsidR="00FE2886">
              <w:rPr>
                <w:i/>
                <w:iCs/>
                <w:sz w:val="20"/>
                <w:szCs w:val="20"/>
              </w:rPr>
              <w:t>о-досуговый центр «Притяжение» –</w:t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A0B31" w:rsidRPr="00841AB5">
              <w:rPr>
                <w:i/>
                <w:iCs/>
                <w:sz w:val="20"/>
                <w:szCs w:val="20"/>
              </w:rPr>
              <w:t>Скобелевский</w:t>
            </w:r>
            <w:proofErr w:type="spellEnd"/>
            <w:r w:rsidR="008A0B31" w:rsidRPr="00841AB5">
              <w:rPr>
                <w:i/>
                <w:iCs/>
                <w:sz w:val="20"/>
                <w:szCs w:val="20"/>
              </w:rPr>
              <w:t xml:space="preserve"> Дом культуры </w:t>
            </w:r>
            <w:r w:rsidR="00FE2886">
              <w:rPr>
                <w:i/>
                <w:iCs/>
                <w:sz w:val="20"/>
                <w:szCs w:val="20"/>
              </w:rPr>
              <w:br/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по адресу: Пермский м. о., </w:t>
            </w:r>
            <w:r w:rsidR="00FE2886">
              <w:rPr>
                <w:i/>
                <w:iCs/>
                <w:sz w:val="20"/>
                <w:szCs w:val="20"/>
              </w:rPr>
              <w:br/>
            </w:r>
            <w:r w:rsidR="008A0B31" w:rsidRPr="00841AB5">
              <w:rPr>
                <w:i/>
                <w:iCs/>
                <w:sz w:val="20"/>
                <w:szCs w:val="20"/>
              </w:rPr>
              <w:t>д. Скобелевка, ул. Хохловская, д.4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6C650" w14:textId="7D83E415" w:rsidR="008A0B31" w:rsidRPr="00841AB5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2D22A" w14:textId="4840AB66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56CB3" w14:textId="317E2896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E7E4" w14:textId="0B029151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80001" w14:textId="47D2048C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648,38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4E8AD" w14:textId="7D5FE078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F052B" w14:textId="66781CE3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63809" w14:textId="78A21AC0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07CF3" w14:textId="75794FCE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B49" w14:textId="5F053FB5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648,38 </w:t>
            </w:r>
          </w:p>
        </w:tc>
      </w:tr>
      <w:tr w:rsidR="008A0B31" w:rsidRPr="00311940" w14:paraId="1AC8AF8C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FD3F" w14:textId="77777777" w:rsidR="00FE2886" w:rsidRDefault="00560E52" w:rsidP="008A0B3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</w:t>
            </w:r>
            <w:r w:rsidR="008A0B31" w:rsidRPr="00841AB5">
              <w:rPr>
                <w:i/>
                <w:iCs/>
                <w:sz w:val="20"/>
                <w:szCs w:val="20"/>
              </w:rPr>
              <w:t>бследование и оценк</w:t>
            </w:r>
            <w:r>
              <w:rPr>
                <w:i/>
                <w:iCs/>
                <w:sz w:val="20"/>
                <w:szCs w:val="20"/>
              </w:rPr>
              <w:t>а</w:t>
            </w:r>
            <w:r w:rsidR="008A0B31" w:rsidRPr="00841AB5">
              <w:rPr>
                <w:i/>
                <w:iCs/>
                <w:sz w:val="20"/>
                <w:szCs w:val="20"/>
              </w:rPr>
              <w:t xml:space="preserve"> технического состояния здания МАУК «Культурно-досуговый центр «Притяжение» </w:t>
            </w:r>
          </w:p>
          <w:p w14:paraId="3112C10A" w14:textId="77777777" w:rsidR="00FE2886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по адресу: Пермский м. о., </w:t>
            </w:r>
          </w:p>
          <w:p w14:paraId="61B6BB84" w14:textId="37845B59" w:rsidR="008A0B31" w:rsidRPr="00841AB5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lastRenderedPageBreak/>
              <w:t>д. Крохово, ул. Казанский тракт</w:t>
            </w:r>
            <w:r>
              <w:rPr>
                <w:i/>
                <w:iCs/>
                <w:sz w:val="20"/>
                <w:szCs w:val="20"/>
              </w:rPr>
              <w:t>, 21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49404" w14:textId="63322589" w:rsidR="008A0B31" w:rsidRPr="00841AB5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F27DB" w14:textId="73FC4F61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8E48F" w14:textId="4FE7CF25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52048" w14:textId="7C8D7FDA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940EFA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45E4B" w14:textId="15D6E6C4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527,18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25211" w14:textId="62335606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32287" w14:textId="28F92235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07268" w14:textId="7DE92D3C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1BFB1" w14:textId="49F77929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49726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E72D" w14:textId="705FB98D" w:rsidR="008A0B31" w:rsidRPr="00841AB5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841AB5">
              <w:rPr>
                <w:i/>
                <w:iCs/>
                <w:sz w:val="20"/>
                <w:szCs w:val="20"/>
              </w:rPr>
              <w:t xml:space="preserve"> 527,18 </w:t>
            </w:r>
          </w:p>
        </w:tc>
      </w:tr>
      <w:tr w:rsidR="00311940" w:rsidRPr="00311940" w14:paraId="7916DE7F" w14:textId="77777777" w:rsidTr="009C1233">
        <w:trPr>
          <w:trHeight w:val="31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B22D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Проведение текущего </w:t>
            </w:r>
          </w:p>
          <w:p w14:paraId="1A587F5D" w14:textId="13D43B25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капитального ремонта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AE08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5BC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4 400,89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1DE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20 091,79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26A14" w14:textId="7DBCEBDB" w:rsidR="00311940" w:rsidRPr="00311940" w:rsidRDefault="009E435D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68 492,68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C6AFE" w14:textId="55C7F078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3 289,49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151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FB4E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B861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4E6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93E" w14:textId="51C01074" w:rsidR="00311940" w:rsidRPr="00311940" w:rsidRDefault="008A0B31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96 274,85</w:t>
            </w:r>
          </w:p>
        </w:tc>
      </w:tr>
      <w:tr w:rsidR="00311940" w:rsidRPr="00311940" w14:paraId="6BBF1FFF" w14:textId="77777777" w:rsidTr="009C1233">
        <w:trPr>
          <w:trHeight w:val="186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2993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6675D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B6850CD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A9C75D2" w14:textId="3BF07F2C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0E4F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C8B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776,77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F20C2" w14:textId="1BBA70BF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</w:t>
            </w:r>
            <w:r w:rsidR="009E435D">
              <w:rPr>
                <w:sz w:val="20"/>
                <w:szCs w:val="20"/>
              </w:rPr>
              <w:t> 690,44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8B39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E0D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524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4D55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8996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257" w14:textId="1BE2F6AA" w:rsidR="00311940" w:rsidRPr="00311940" w:rsidRDefault="003A258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12 467,21</w:t>
            </w:r>
          </w:p>
        </w:tc>
      </w:tr>
      <w:tr w:rsidR="00311940" w:rsidRPr="00311940" w14:paraId="185A9A5A" w14:textId="77777777" w:rsidTr="009C1233">
        <w:trPr>
          <w:trHeight w:val="20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B62EA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E66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C3F0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3 239,90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A20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8 696,98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32984" w14:textId="5FE217C4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56</w:t>
            </w:r>
            <w:r w:rsidR="009E435D">
              <w:rPr>
                <w:sz w:val="20"/>
                <w:szCs w:val="20"/>
              </w:rPr>
              <w:t> 802,24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C830B" w14:textId="49350126" w:rsidR="00311940" w:rsidRPr="00311940" w:rsidRDefault="003A258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3 289,49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C31E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92B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3CB6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FF6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19F" w14:textId="72F3BB24" w:rsidR="00311940" w:rsidRPr="00311940" w:rsidRDefault="003A2588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72 028,61</w:t>
            </w:r>
          </w:p>
        </w:tc>
      </w:tr>
      <w:tr w:rsidR="00311940" w:rsidRPr="00311940" w14:paraId="2ADB2E1A" w14:textId="77777777" w:rsidTr="009C1233">
        <w:trPr>
          <w:trHeight w:val="236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1AE7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4F03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FBE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1 160,99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9E2C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10 618,04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E4DD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8D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0F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ADD4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F01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6644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44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11 779,03</w:t>
            </w:r>
          </w:p>
        </w:tc>
      </w:tr>
      <w:tr w:rsidR="00311940" w:rsidRPr="00311940" w14:paraId="1D10D9BE" w14:textId="77777777" w:rsidTr="009C1233">
        <w:trPr>
          <w:trHeight w:val="54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5D29" w14:textId="56E84CC8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 xml:space="preserve">дания </w:t>
            </w:r>
            <w:proofErr w:type="spellStart"/>
            <w:r w:rsidR="00FE2886">
              <w:rPr>
                <w:i/>
                <w:iCs/>
                <w:color w:val="000000"/>
                <w:sz w:val="20"/>
                <w:szCs w:val="20"/>
              </w:rPr>
              <w:t>Кояновского</w:t>
            </w:r>
            <w:proofErr w:type="spellEnd"/>
            <w:r w:rsidR="00FE2886">
              <w:rPr>
                <w:i/>
                <w:iCs/>
                <w:color w:val="000000"/>
                <w:sz w:val="20"/>
                <w:szCs w:val="20"/>
              </w:rPr>
              <w:t xml:space="preserve"> СДК «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МАУ КДЦ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6ACD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1576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1 167,62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2ACB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897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BFDB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11AA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7D2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61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AC0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DBC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1 167,62</w:t>
            </w:r>
          </w:p>
        </w:tc>
      </w:tr>
      <w:tr w:rsidR="00311940" w:rsidRPr="00311940" w14:paraId="4CA743FB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1CA0" w14:textId="3CAB66C6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Ремонт Кояновского СДК «МАУ КДЦ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CEE5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0F6C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8AC8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1 219,84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E93C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7F4A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0FCA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9CB5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A5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C62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C8AD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1 219,84</w:t>
            </w:r>
          </w:p>
        </w:tc>
      </w:tr>
      <w:tr w:rsidR="00311940" w:rsidRPr="00311940" w14:paraId="441E3591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C0E9" w14:textId="4206D0C6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Устройство отмостки здания Кояновского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СДК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847C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75A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1E3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826,07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4B20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E5BE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9AB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0B85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D4F9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2B66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CA5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826,07</w:t>
            </w:r>
          </w:p>
        </w:tc>
      </w:tr>
      <w:tr w:rsidR="00311940" w:rsidRPr="00311940" w14:paraId="7B469E34" w14:textId="77777777" w:rsidTr="009C1233">
        <w:trPr>
          <w:trHeight w:val="32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D72A" w14:textId="4ECDD54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Демонтаж наружных сетей канализации здания Кояновского </w:t>
            </w:r>
            <w:r w:rsidR="00895A3C" w:rsidRPr="00895A3C">
              <w:rPr>
                <w:i/>
                <w:iCs/>
                <w:color w:val="000000"/>
                <w:sz w:val="20"/>
                <w:szCs w:val="20"/>
              </w:rPr>
              <w:t>СДК «МАУ КДЦ «Содружество»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037C7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BF1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86BB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1 455,43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91D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BBA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CF5B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C20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76E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648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17D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1 455,43</w:t>
            </w:r>
          </w:p>
        </w:tc>
      </w:tr>
      <w:tr w:rsidR="00311940" w:rsidRPr="00311940" w14:paraId="7AEA2A0B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EA37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«Содружество» </w:t>
            </w:r>
          </w:p>
          <w:p w14:paraId="1B18ACBB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Пермский край, Пермский район, </w:t>
            </w:r>
          </w:p>
          <w:p w14:paraId="54CFF94A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поселок Мулянка, </w:t>
            </w:r>
          </w:p>
          <w:p w14:paraId="5F302C39" w14:textId="499B802C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Октябрьская,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D5FF2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6AD9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59,92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D67A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41,94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EFCB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16 148,49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1BA0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B0F5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940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00AA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5740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1BFD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16 250,35</w:t>
            </w:r>
          </w:p>
        </w:tc>
      </w:tr>
      <w:tr w:rsidR="00311940" w:rsidRPr="00311940" w14:paraId="191E833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EE39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«Содружество» </w:t>
            </w:r>
          </w:p>
          <w:p w14:paraId="045BE102" w14:textId="6C100388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по адресу: Пермский край, Пермский район, с. Лобаново, ул. Культуры, 15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3CAB0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AE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52,50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1F3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4F231" w14:textId="48DC8888" w:rsidR="00311940" w:rsidRPr="00311940" w:rsidRDefault="009E435D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260,25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007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C3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2E5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82C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478A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51CCC" w14:textId="40367392" w:rsidR="00311940" w:rsidRPr="00311940" w:rsidRDefault="009E435D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312,75</w:t>
            </w:r>
          </w:p>
        </w:tc>
      </w:tr>
      <w:tr w:rsidR="00311940" w:rsidRPr="00311940" w14:paraId="0BBDD76A" w14:textId="77777777" w:rsidTr="009C1233">
        <w:trPr>
          <w:trHeight w:val="55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DAC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дома культуры с. Култаево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4ADF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243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159,86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17F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B8FC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10 391,27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6CE1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CD5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48D9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9D18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8B81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BD24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10 551,13</w:t>
            </w:r>
          </w:p>
        </w:tc>
      </w:tr>
      <w:tr w:rsidR="00311940" w:rsidRPr="00311940" w14:paraId="21E7D51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C225" w14:textId="6700EB94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 xml:space="preserve"> филиала МАУК «КДЦ «АРТ-СОЮЗ»  –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Рождественский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DC79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F47B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1 160,99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E4F1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97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36B9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3DE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A6E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59E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2336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9E8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1 160,99</w:t>
            </w:r>
          </w:p>
        </w:tc>
      </w:tr>
      <w:tr w:rsidR="00311940" w:rsidRPr="00311940" w14:paraId="2CC2655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1ACF" w14:textId="77777777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Капитальный ремонт здания МАУК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«КДЦ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129B4E1" w14:textId="66D3C5EF" w:rsid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по адресу: п. Юго-Камский,</w:t>
            </w:r>
          </w:p>
          <w:p w14:paraId="55E65C32" w14:textId="0BD77826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у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л. Советская, 110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BD4A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94F5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5026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751,36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9702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140,23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BA8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439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C80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9605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144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592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891,59</w:t>
            </w:r>
          </w:p>
          <w:p w14:paraId="5DFF78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11940" w:rsidRPr="00311940" w14:paraId="5D755A09" w14:textId="77777777" w:rsidTr="009C1233">
        <w:trPr>
          <w:trHeight w:val="24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99B1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МАУК «КДЦ «КреДо»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2E20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638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1 800,00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B20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841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965F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AB2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2D16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725F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869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8BA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1 800,00</w:t>
            </w:r>
          </w:p>
        </w:tc>
      </w:tr>
      <w:tr w:rsidR="00311940" w:rsidRPr="00311940" w14:paraId="054B6476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4D5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помещений </w:t>
            </w:r>
          </w:p>
          <w:p w14:paraId="3FD4858C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и инженерных систем здания, расположенного по адресу: Пермский край, Пермский муниципальный округ, </w:t>
            </w:r>
          </w:p>
          <w:p w14:paraId="3AF9F592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п. Юго-Камский, </w:t>
            </w:r>
          </w:p>
          <w:p w14:paraId="7A0BEDA6" w14:textId="224EB74F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8E61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0436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64C4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3 936,95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886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16B4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CB99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89DE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FCFF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AE1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E59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3 936,95</w:t>
            </w:r>
          </w:p>
        </w:tc>
      </w:tr>
      <w:tr w:rsidR="00311940" w:rsidRPr="00311940" w14:paraId="773E79F6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204D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филиала МАУК «КДЦ «КреДо» </w:t>
            </w:r>
          </w:p>
          <w:p w14:paraId="21C292A1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д. Нестюково, </w:t>
            </w:r>
          </w:p>
          <w:p w14:paraId="3859B42C" w14:textId="407FE6E1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Трактовая, 50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1C36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1B12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575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619,48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72ED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149,50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CD02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92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AB3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2A9B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553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CD1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768,98</w:t>
            </w:r>
          </w:p>
        </w:tc>
      </w:tr>
      <w:tr w:rsidR="00311940" w:rsidRPr="00311940" w14:paraId="37936CCE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B75F" w14:textId="51362E74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ф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>илиала МАУК «КДЦ «Содружество»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C8BA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68533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0AE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3 782,86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092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1 922,92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23F2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C0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F4E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1496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B9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A69A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5 705,78</w:t>
            </w:r>
          </w:p>
        </w:tc>
      </w:tr>
      <w:tr w:rsidR="00311940" w:rsidRPr="00311940" w14:paraId="591BE150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1005" w14:textId="2D460FEB" w:rsidR="00895A3C" w:rsidRDefault="00895A3C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Ремонт филиала МАУК «КДЦ «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КреДо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 xml:space="preserve"> – 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Лядовской</w:t>
            </w:r>
            <w:proofErr w:type="spellEnd"/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9909AF7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Дом культуры, с. Ляды, </w:t>
            </w:r>
          </w:p>
          <w:p w14:paraId="2DC1E577" w14:textId="7B95D556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Строителей, д. 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CDCC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E69E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1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1 347,21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3FA0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EF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0FA1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71B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6BA7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D481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29B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1 347,21</w:t>
            </w:r>
          </w:p>
        </w:tc>
      </w:tr>
      <w:tr w:rsidR="00311940" w:rsidRPr="00311940" w14:paraId="188B4CF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D5BC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1" w:name="_Hlk172641766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Благоустройство территории, ремонт помещений </w:t>
            </w:r>
          </w:p>
          <w:p w14:paraId="3E263BC1" w14:textId="74A96808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инженерных систем здания, расположенного по адресу:</w:t>
            </w:r>
          </w:p>
          <w:p w14:paraId="1D9F90D5" w14:textId="5F142FDC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Лобаново, ул. Центральная, д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. 8 под размещение филиала МАУ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ЦБС ПМО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Лобановская библиотека</w:t>
            </w:r>
            <w:bookmarkEnd w:id="1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4075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B0EF1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081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3 903,73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7703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7862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2602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BE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E3C3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94C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7441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3 903,73</w:t>
            </w:r>
          </w:p>
        </w:tc>
      </w:tr>
      <w:tr w:rsidR="00311940" w:rsidRPr="00311940" w14:paraId="6914EB68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852F" w14:textId="4B066F2F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филиала МАУК «Куль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турно-досуговый центр «Квартет»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Курашимский Дом культуры по адресу: Пермский муниципальный округ, с. Курашим, ул. Чурекова, 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633A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8E78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83A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596,40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7B3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E3BA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3DF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FE77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8B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2E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B61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596,40</w:t>
            </w:r>
          </w:p>
        </w:tc>
      </w:tr>
      <w:tr w:rsidR="00311940" w:rsidRPr="00311940" w14:paraId="54226C8E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ED0B" w14:textId="3B1F4F7C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помещений структурного подразделения Красновосходовский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библиотечный отдел филиала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МАУ «ЦБС ПМО» 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>–</w:t>
            </w:r>
          </w:p>
          <w:p w14:paraId="6297F50F" w14:textId="73DD7BE4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Усть-Качкинская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библиотека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1191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>Управление по делам культуры, молодежи 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C5C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A34E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300,00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B4B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DE8F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0156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265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5E28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FE08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4AD1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300,00</w:t>
            </w:r>
          </w:p>
        </w:tc>
      </w:tr>
      <w:tr w:rsidR="00311940" w:rsidRPr="00311940" w14:paraId="674E980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1A05" w14:textId="77777777" w:rsidR="00FE2886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Ремонт помещений здания, расположенного по адресу: Пермский край, Пермский муниципальный округ, </w:t>
            </w:r>
          </w:p>
          <w:p w14:paraId="00305097" w14:textId="77777777" w:rsidR="00FE2886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п. Юго-Камский, </w:t>
            </w:r>
          </w:p>
          <w:p w14:paraId="47AB6BD0" w14:textId="589057B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AEFF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16AF030B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делам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культуры, молодё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жи </w:t>
            </w:r>
          </w:p>
          <w:p w14:paraId="1653D771" w14:textId="53146A0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CCB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65DA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324,73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3F68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5AC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8D5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52B9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5D72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C062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5D4B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324,73</w:t>
            </w:r>
          </w:p>
        </w:tc>
      </w:tr>
      <w:tr w:rsidR="00311940" w:rsidRPr="00311940" w14:paraId="4E388F9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F848" w14:textId="77777777" w:rsidR="00FE2886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кровли и смена потолочных плит, ремонт потолочного покрытия </w:t>
            </w:r>
          </w:p>
          <w:p w14:paraId="4D2AD759" w14:textId="1F7BA55F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для фиксации системы вентиляции в зрительном зале в МАУК «КДЦ «Притяжение»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EC70E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36071743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F9461DF" w14:textId="49144180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BA1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E635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152,04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6E0D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C944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0A7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11F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E023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024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EDD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152,04</w:t>
            </w:r>
          </w:p>
        </w:tc>
      </w:tr>
      <w:tr w:rsidR="00311940" w:rsidRPr="00311940" w14:paraId="315EE37A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8F8D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Проведение текущего </w:t>
            </w:r>
          </w:p>
          <w:p w14:paraId="6AEA931D" w14:textId="13F2C5A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капитального ремонта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3A1B7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B9F9D7A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41A9CE5" w14:textId="656953C5" w:rsidR="00311940" w:rsidRPr="00311940" w:rsidRDefault="00895A3C" w:rsidP="00895A3C"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1E39E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609D9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4C7C9" w14:textId="0F67ACAF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9</w:t>
            </w:r>
            <w:r w:rsidR="009E435D">
              <w:rPr>
                <w:i/>
                <w:iCs/>
                <w:sz w:val="20"/>
                <w:szCs w:val="20"/>
              </w:rPr>
              <w:t> 721,44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50E6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94A17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C3996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9F22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C9B83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D179" w14:textId="5B0B5632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9</w:t>
            </w:r>
            <w:r w:rsidR="009E435D">
              <w:rPr>
                <w:i/>
                <w:iCs/>
                <w:sz w:val="20"/>
                <w:szCs w:val="20"/>
              </w:rPr>
              <w:t> 721,44</w:t>
            </w:r>
          </w:p>
        </w:tc>
      </w:tr>
      <w:tr w:rsidR="00311940" w:rsidRPr="00311940" w14:paraId="032738FA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94F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помещений под размещение хореографического зала в МАУК «КДЦ «Содружество»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492CF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0E92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EB6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833,75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ABB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393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44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F912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04A7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604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7294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833,75</w:t>
            </w:r>
          </w:p>
        </w:tc>
      </w:tr>
      <w:tr w:rsidR="00311940" w:rsidRPr="00311940" w14:paraId="42E83855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45ED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помещений ф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илиала МАУК «КДЦ «Содружество»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Юговской дом культуры </w:t>
            </w:r>
          </w:p>
          <w:p w14:paraId="1DC50A99" w14:textId="7D3D4ECA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Пермский муниципальный округ, </w:t>
            </w:r>
          </w:p>
          <w:p w14:paraId="12C17A6F" w14:textId="2B344455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проспект Комсомольский, д. 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98EB2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4241768" w14:textId="77777777" w:rsidR="00895A3C" w:rsidRPr="00895A3C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3829CDD" w14:textId="57A2DB54" w:rsidR="00311940" w:rsidRPr="00311940" w:rsidRDefault="00895A3C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95A3C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89F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9BA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4E96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1 969,00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C22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4D79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00AE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552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54C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9F1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1 969,00</w:t>
            </w:r>
          </w:p>
        </w:tc>
      </w:tr>
      <w:tr w:rsidR="00311940" w:rsidRPr="00311940" w14:paraId="4E3D1CF7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92A8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Монтаж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 xml:space="preserve">системы АПС </w:t>
            </w:r>
          </w:p>
          <w:p w14:paraId="6583DE5D" w14:textId="77777777" w:rsidR="00FE2886" w:rsidRDefault="00895A3C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в здании МАУК «КДЦ </w:t>
            </w:r>
          </w:p>
          <w:p w14:paraId="219D8259" w14:textId="77777777" w:rsidR="00FE2886" w:rsidRDefault="00895A3C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«Арт-Союз»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с. Култаево, </w:t>
            </w:r>
          </w:p>
          <w:p w14:paraId="61C5DBD6" w14:textId="329E5172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Романа Кашина, 89А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F7B1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296E5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B22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719CE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3 965,58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5A2D0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40180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A403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FAC4C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1996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5F9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3 965,58</w:t>
            </w:r>
          </w:p>
        </w:tc>
      </w:tr>
      <w:tr w:rsidR="00311940" w:rsidRPr="00311940" w14:paraId="681FA923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3055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Благоустройство территории МАУ КДЦ «Содружество» </w:t>
            </w:r>
          </w:p>
          <w:p w14:paraId="38CA5AFE" w14:textId="77777777" w:rsidR="00895A3C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п. Мулянка, </w:t>
            </w:r>
          </w:p>
          <w:p w14:paraId="198D145D" w14:textId="46119E1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Октябрьская,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2E51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B6AC4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B98A7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C0208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23 824,00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6ABB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5ADB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7494F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43C22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3B56D" w14:textId="77777777" w:rsidR="00311940" w:rsidRPr="00311940" w:rsidRDefault="00311940" w:rsidP="00311940">
            <w:pPr>
              <w:jc w:val="center"/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3DE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23 824,00</w:t>
            </w:r>
          </w:p>
        </w:tc>
      </w:tr>
      <w:tr w:rsidR="008A0B31" w:rsidRPr="00311940" w14:paraId="01170382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4CF7" w14:textId="77777777" w:rsidR="008A0B31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lastRenderedPageBreak/>
              <w:t xml:space="preserve">Капитальный ремонт филиала МАУК «Культурно-досуговый центр </w:t>
            </w:r>
            <w:r>
              <w:rPr>
                <w:i/>
                <w:iCs/>
                <w:sz w:val="20"/>
                <w:szCs w:val="20"/>
              </w:rPr>
              <w:t>«Притяжение» –</w:t>
            </w:r>
            <w:r w:rsidRPr="00D93ACE">
              <w:rPr>
                <w:i/>
                <w:iCs/>
                <w:sz w:val="20"/>
                <w:szCs w:val="20"/>
              </w:rPr>
              <w:t xml:space="preserve"> Скобелевский Дом культуры </w:t>
            </w:r>
          </w:p>
          <w:p w14:paraId="5BA67EDC" w14:textId="77777777" w:rsidR="008A0B31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по адресу: Пермский м.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93ACE">
              <w:rPr>
                <w:i/>
                <w:iCs/>
                <w:sz w:val="20"/>
                <w:szCs w:val="20"/>
              </w:rPr>
              <w:t xml:space="preserve">о., </w:t>
            </w:r>
          </w:p>
          <w:p w14:paraId="7EA75655" w14:textId="77777777" w:rsidR="00FE2886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 xml:space="preserve">д. Скобелевка, </w:t>
            </w:r>
          </w:p>
          <w:p w14:paraId="47B66880" w14:textId="681C4B9F" w:rsidR="008A0B31" w:rsidRPr="00D93ACE" w:rsidRDefault="008A0B31" w:rsidP="00FE288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 xml:space="preserve">ул. </w:t>
            </w:r>
            <w:proofErr w:type="spellStart"/>
            <w:r w:rsidRPr="00D93ACE">
              <w:rPr>
                <w:i/>
                <w:iCs/>
                <w:sz w:val="20"/>
                <w:szCs w:val="20"/>
              </w:rPr>
              <w:t>Хохловская</w:t>
            </w:r>
            <w:proofErr w:type="spellEnd"/>
            <w:r w:rsidRPr="00D93ACE">
              <w:rPr>
                <w:i/>
                <w:iCs/>
                <w:sz w:val="20"/>
                <w:szCs w:val="20"/>
              </w:rPr>
              <w:t>, д.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93ACE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3DA74" w14:textId="15BADCB0" w:rsidR="008A0B31" w:rsidRPr="00311940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79D1" w14:textId="1287662E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E336B" w14:textId="6F67B7DE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790AD" w14:textId="5D6766DA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Pr="00311940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5F99E" w14:textId="5F30D43B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1 718,12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E1CA" w14:textId="40F8AA35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3CF7D" w14:textId="1EA68A9F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9E5D" w14:textId="7620C7A8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73938" w14:textId="62986653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ACE3E" w14:textId="651945D0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1 718,12</w:t>
            </w:r>
          </w:p>
        </w:tc>
      </w:tr>
      <w:tr w:rsidR="008A0B31" w:rsidRPr="00311940" w14:paraId="7E01EAE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81C3" w14:textId="77777777" w:rsidR="008A0B31" w:rsidRDefault="008A0B31" w:rsidP="008A0B31">
            <w:pPr>
              <w:rPr>
                <w:i/>
                <w:iCs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 xml:space="preserve">Капитальный ремонт МАУК «Культурно-досуговый центр «Притяжение» по адресу: Пермский м.о., д. Крохово, </w:t>
            </w:r>
          </w:p>
          <w:p w14:paraId="0E27A24E" w14:textId="5CB9D9A6" w:rsidR="008A0B31" w:rsidRPr="00D93ACE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93ACE">
              <w:rPr>
                <w:i/>
                <w:iCs/>
                <w:sz w:val="20"/>
                <w:szCs w:val="20"/>
              </w:rPr>
              <w:t>ул. Казанский тракт, 21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A47EE" w14:textId="3CB1124C" w:rsidR="008A0B31" w:rsidRPr="00311940" w:rsidRDefault="008A0B31" w:rsidP="008A0B3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634C6" w14:textId="3D56641D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37C6E" w14:textId="364B9450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93C09" w14:textId="2523DB7B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Pr="00311940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10853" w14:textId="79C2B3F2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1 571,37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93715" w14:textId="0D342131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32628" w14:textId="23EA1DDC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B7404" w14:textId="67883838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EB317" w14:textId="6FE19821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95A16" w14:textId="0AADF068" w:rsidR="008A0B31" w:rsidRPr="00311940" w:rsidRDefault="008A0B31" w:rsidP="008A0B3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1 571,37</w:t>
            </w:r>
          </w:p>
        </w:tc>
      </w:tr>
      <w:tr w:rsidR="00311940" w:rsidRPr="00311940" w14:paraId="452D47DF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92D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Обследование и оценка технического состояния объектов недвижимого имущества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5DD87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70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1 168,36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198F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5DE6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2B2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8B6D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B8C4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0894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E752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2352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1 168,36</w:t>
            </w:r>
          </w:p>
        </w:tc>
      </w:tr>
      <w:tr w:rsidR="00311940" w:rsidRPr="00311940" w14:paraId="2C226207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D3BD" w14:textId="77777777" w:rsidR="00895A3C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Обследование и оценка техн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ического состояния здания МАУК «КДЦ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br/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 адресу: п. Юго-Камский, </w:t>
            </w:r>
          </w:p>
          <w:p w14:paraId="752B1864" w14:textId="5DDFCC3B" w:rsidR="00311940" w:rsidRPr="00311940" w:rsidRDefault="00311940" w:rsidP="00895A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Советская, 110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3A121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9189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594,86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91F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CDDB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85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8462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7C1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8017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D90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65BF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594,86</w:t>
            </w:r>
          </w:p>
        </w:tc>
      </w:tr>
      <w:tr w:rsidR="00311940" w:rsidRPr="00311940" w14:paraId="73D35D5C" w14:textId="77777777" w:rsidTr="009C1233">
        <w:trPr>
          <w:trHeight w:val="66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7DFC" w14:textId="7BC9BA19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Обследовани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е и оценка здания филиала МАУК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КреДо</w:t>
            </w:r>
            <w:r w:rsidR="00895A3C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9056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1775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573,50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B47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0A0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96A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02CE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655E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A78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EA55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8D8D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573,50</w:t>
            </w:r>
          </w:p>
        </w:tc>
      </w:tr>
      <w:tr w:rsidR="00311940" w:rsidRPr="00311940" w14:paraId="5E383A86" w14:textId="77777777" w:rsidTr="009C1233">
        <w:trPr>
          <w:trHeight w:val="199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54214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Обеспечение развития </w:t>
            </w:r>
          </w:p>
          <w:p w14:paraId="78154C62" w14:textId="77777777" w:rsidR="00895A3C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укрепления материально-технической базы домов культуры в населенных пунктах с числом жителей </w:t>
            </w:r>
          </w:p>
          <w:p w14:paraId="0EB1878A" w14:textId="642040DD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до 50 тысяч человек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96903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E748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A24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1 308,94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B30E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1 575,86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05C5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385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55C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9CDE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C9C3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A6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3 323,88</w:t>
            </w:r>
          </w:p>
        </w:tc>
      </w:tr>
      <w:tr w:rsidR="00311940" w:rsidRPr="00311940" w14:paraId="1E17914D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A1AA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18B8E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4E3B2A2" w14:textId="77777777" w:rsidR="00895A3C" w:rsidRPr="00895A3C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04DF2DB" w14:textId="4E48C7FE" w:rsidR="00311940" w:rsidRPr="00311940" w:rsidRDefault="00895A3C" w:rsidP="00895A3C">
            <w:pPr>
              <w:rPr>
                <w:color w:val="000000"/>
                <w:sz w:val="20"/>
                <w:szCs w:val="20"/>
              </w:rPr>
            </w:pPr>
            <w:r w:rsidRPr="00895A3C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A822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F7CF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1 308,94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9DA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657,26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F527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1B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A017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7978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C4F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7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2 405,28</w:t>
            </w:r>
          </w:p>
        </w:tc>
      </w:tr>
      <w:tr w:rsidR="00311940" w:rsidRPr="00311940" w14:paraId="74466B74" w14:textId="77777777" w:rsidTr="009C1233">
        <w:trPr>
          <w:trHeight w:val="24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092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29A6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B1F5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E1AF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DE8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918,60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B9D1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1C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D8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F480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A51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D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918,60</w:t>
            </w:r>
          </w:p>
        </w:tc>
      </w:tr>
      <w:tr w:rsidR="00311940" w:rsidRPr="00311940" w14:paraId="4586145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31C3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Обеспечение развития </w:t>
            </w:r>
          </w:p>
          <w:p w14:paraId="208DF0CD" w14:textId="77777777" w:rsidR="00FE2886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укрепления ма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териально-технической базы </w:t>
            </w:r>
          </w:p>
          <w:p w14:paraId="4C954457" w14:textId="005B9A61" w:rsidR="00311940" w:rsidRPr="00311940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АМУ «ЦИДИС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Сылва</w:t>
            </w:r>
            <w:r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9BDF0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7558571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56B998C" w14:textId="5912AC7B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E3E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439,08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F34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7068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15F1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A32E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76D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C715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5403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E6D5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439,08</w:t>
            </w:r>
          </w:p>
        </w:tc>
      </w:tr>
      <w:tr w:rsidR="00311940" w:rsidRPr="00311940" w14:paraId="33108341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2DAA" w14:textId="77777777" w:rsidR="00FE2886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Обеспечение развития </w:t>
            </w:r>
          </w:p>
          <w:p w14:paraId="43C68D18" w14:textId="4D6AB5F7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технической базы в филиал МАУК «КДЦ «Содружество»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Кояновский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DF225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012F55E1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31F9C80" w14:textId="0FFE4373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398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2AF2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642,52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54A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CE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2443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1A2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9B9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CE3F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75F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642,52</w:t>
            </w:r>
          </w:p>
        </w:tc>
      </w:tr>
      <w:tr w:rsidR="00311940" w:rsidRPr="00311940" w14:paraId="662E979A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997A" w14:textId="77777777" w:rsidR="00FE2886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Обеспечение развития </w:t>
            </w:r>
          </w:p>
          <w:p w14:paraId="1B883340" w14:textId="7DB3A180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технической базы в филиал МАУК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КДЦ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АРТ-СОЮЗ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Рождественский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54D99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61DECA9C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322E189" w14:textId="3B0FAF65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322F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0D0D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634,97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8BF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4E06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1DB9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2C3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F021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00C0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AB3C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634,97</w:t>
            </w:r>
          </w:p>
        </w:tc>
      </w:tr>
      <w:tr w:rsidR="00311940" w:rsidRPr="00311940" w14:paraId="2A0CA8E8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DA65" w14:textId="58DDF96C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Обеспечение развития и укрепления материально-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технической базы в филиал МАУК «КДЦ «Содружество» –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Янычевский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13DD6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3E9E084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8191A4D" w14:textId="4FB0FF02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CC0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8CF2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31,45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0CD8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8DE1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D582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C69D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4956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44A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8E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31,45</w:t>
            </w:r>
          </w:p>
        </w:tc>
      </w:tr>
      <w:tr w:rsidR="00311940" w:rsidRPr="00311940" w14:paraId="19AB1054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8C7F" w14:textId="2783AB79" w:rsidR="00311940" w:rsidRPr="00311940" w:rsidRDefault="00311940" w:rsidP="002C37C8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Укрепление материально-технической б</w:t>
            </w:r>
            <w:r w:rsidR="002C37C8">
              <w:rPr>
                <w:i/>
                <w:iCs/>
                <w:sz w:val="20"/>
                <w:szCs w:val="20"/>
              </w:rPr>
              <w:t>азы в филиал МАУК «КДЦ «Квартет»</w:t>
            </w:r>
            <w:r w:rsidRPr="00311940">
              <w:rPr>
                <w:i/>
                <w:iCs/>
                <w:sz w:val="20"/>
                <w:szCs w:val="20"/>
              </w:rPr>
              <w:t xml:space="preserve"> </w:t>
            </w:r>
            <w:r w:rsidR="002C37C8">
              <w:rPr>
                <w:i/>
                <w:iCs/>
                <w:sz w:val="20"/>
                <w:szCs w:val="20"/>
              </w:rPr>
              <w:t>–</w:t>
            </w:r>
            <w:r w:rsidRPr="00311940">
              <w:rPr>
                <w:i/>
                <w:iCs/>
                <w:sz w:val="20"/>
                <w:szCs w:val="20"/>
              </w:rPr>
              <w:t xml:space="preserve"> Курашимский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2FA82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4AA1202C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3CF2B12A" w14:textId="225C14BF" w:rsidR="00311940" w:rsidRPr="00311940" w:rsidRDefault="002C37C8" w:rsidP="002C37C8">
            <w:pPr>
              <w:rPr>
                <w:i/>
                <w:iCs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3679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A8CD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AEC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421,14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21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6BC7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85B4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1671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BAF3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F27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421,14</w:t>
            </w:r>
          </w:p>
        </w:tc>
      </w:tr>
      <w:tr w:rsidR="00311940" w:rsidRPr="00311940" w14:paraId="102FF7A7" w14:textId="77777777" w:rsidTr="009C1233">
        <w:trPr>
          <w:trHeight w:val="44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2561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Текущий ремонт кровли здания:</w:t>
            </w:r>
          </w:p>
          <w:p w14:paraId="180CE34A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замена существующих рулонных кровель, расположенного по адресу: 614512, Российская</w:t>
            </w:r>
          </w:p>
          <w:p w14:paraId="41785AAF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Федерация, Пермский край, Пермский муниципальный округ, с. Гамово, ул. 50 лет</w:t>
            </w:r>
          </w:p>
          <w:p w14:paraId="6F47B6F0" w14:textId="77777777" w:rsidR="00FE2886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Октября, 13. </w:t>
            </w:r>
          </w:p>
          <w:p w14:paraId="413BCC62" w14:textId="2D4216BD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Муниципальное </w:t>
            </w:r>
            <w:r w:rsidR="002C37C8">
              <w:rPr>
                <w:i/>
                <w:iCs/>
                <w:sz w:val="20"/>
                <w:szCs w:val="20"/>
              </w:rPr>
              <w:t>автономное учреждение культуры «</w:t>
            </w:r>
            <w:r w:rsidRPr="00311940">
              <w:rPr>
                <w:i/>
                <w:iCs/>
                <w:sz w:val="20"/>
                <w:szCs w:val="20"/>
              </w:rPr>
              <w:t>Культурно-досуговый</w:t>
            </w:r>
          </w:p>
          <w:p w14:paraId="2E1C9927" w14:textId="33CA06F0" w:rsidR="00311940" w:rsidRPr="00311940" w:rsidRDefault="002C37C8" w:rsidP="003119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центр «</w:t>
            </w:r>
            <w:r w:rsidR="00311940" w:rsidRPr="00311940">
              <w:rPr>
                <w:i/>
                <w:iCs/>
                <w:sz w:val="20"/>
                <w:szCs w:val="20"/>
              </w:rPr>
              <w:t>Притяжение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C46EF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A09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C5D8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DDE7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918,60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B3DF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4E6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CD74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BF1A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236E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0642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918,60</w:t>
            </w:r>
          </w:p>
        </w:tc>
      </w:tr>
      <w:tr w:rsidR="00311940" w:rsidRPr="00311940" w14:paraId="19EDC955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8B53" w14:textId="616408AB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Укрепление материально-технической базы в </w:t>
            </w:r>
            <w:r w:rsidR="002C37C8">
              <w:rPr>
                <w:i/>
                <w:iCs/>
                <w:sz w:val="20"/>
                <w:szCs w:val="20"/>
              </w:rPr>
              <w:t>филиал МАУК «КДЦ «КреДо» –</w:t>
            </w:r>
            <w:r w:rsidRPr="00311940">
              <w:rPr>
                <w:i/>
                <w:iCs/>
                <w:sz w:val="20"/>
                <w:szCs w:val="20"/>
              </w:rPr>
              <w:t xml:space="preserve"> Лядовской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E3DDB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7D37C2B6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CB9B7D4" w14:textId="5F35BD3F" w:rsidR="00311940" w:rsidRPr="00311940" w:rsidRDefault="002C37C8" w:rsidP="002C37C8">
            <w:pPr>
              <w:rPr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E478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296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DBA1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236,12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83A5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270A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94D4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577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7EF8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CCCE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236,12</w:t>
            </w:r>
          </w:p>
        </w:tc>
      </w:tr>
      <w:tr w:rsidR="00311940" w:rsidRPr="00311940" w14:paraId="4C8857D7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8EAE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Реализация программ развития преобразованных муниципальных образований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B8A05" w14:textId="77777777" w:rsidR="00311940" w:rsidRPr="00311940" w:rsidRDefault="00311940" w:rsidP="00311940">
            <w:pPr>
              <w:rPr>
                <w:color w:val="000000"/>
                <w:sz w:val="21"/>
                <w:szCs w:val="21"/>
              </w:rPr>
            </w:pPr>
            <w:r w:rsidRPr="00311940">
              <w:rPr>
                <w:color w:val="000000"/>
                <w:sz w:val="21"/>
                <w:szCs w:val="21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AAF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682E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915B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3 556,93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2C4B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1023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9CC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112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07A2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B95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3 556,93</w:t>
            </w:r>
          </w:p>
        </w:tc>
      </w:tr>
      <w:tr w:rsidR="00311940" w:rsidRPr="00311940" w14:paraId="6DA5AF1B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71EB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МАУ «Централизованная библиотечная система Пермского муниципального округа» филиал </w:t>
            </w:r>
          </w:p>
          <w:p w14:paraId="41692FBC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lastRenderedPageBreak/>
              <w:t xml:space="preserve">п. Юго-Камский, </w:t>
            </w:r>
          </w:p>
          <w:p w14:paraId="259EAC6C" w14:textId="7B5910B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 Революции, 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9727E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A1BA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37AE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EFAA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3 556,93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3F4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F4A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550C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970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BDF8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A810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3 556,93</w:t>
            </w:r>
          </w:p>
        </w:tc>
      </w:tr>
      <w:tr w:rsidR="00311940" w:rsidRPr="00311940" w14:paraId="21A5FB96" w14:textId="77777777" w:rsidTr="009C1233">
        <w:trPr>
          <w:trHeight w:val="237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B816B" w14:textId="6F43475D" w:rsidR="00311940" w:rsidRPr="00311940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Реализация программы «</w:t>
            </w:r>
            <w:r w:rsidR="00311940" w:rsidRPr="00311940">
              <w:rPr>
                <w:color w:val="000000"/>
                <w:sz w:val="20"/>
                <w:szCs w:val="20"/>
              </w:rPr>
              <w:t>Комфортный край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14:paraId="6DE09AD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13A6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AEE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12 908,23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4C6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1F6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B22F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03C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540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AC1A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460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66B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12 908,23</w:t>
            </w:r>
          </w:p>
        </w:tc>
      </w:tr>
      <w:tr w:rsidR="00311940" w:rsidRPr="00311940" w14:paraId="4E353AEE" w14:textId="77777777" w:rsidTr="009C1233">
        <w:trPr>
          <w:trHeight w:val="263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17AD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35429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0AE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9 697,96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1AD4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1F3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A285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B41A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2F45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4A8C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C18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0C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9 697,96</w:t>
            </w:r>
          </w:p>
        </w:tc>
      </w:tr>
      <w:tr w:rsidR="00311940" w:rsidRPr="00311940" w14:paraId="5B1B38D0" w14:textId="77777777" w:rsidTr="009C1233">
        <w:trPr>
          <w:trHeight w:val="273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89D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FAF1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DBE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3 210,27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151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E574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843D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EAC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E237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4406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D95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A506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3 210,27</w:t>
            </w:r>
          </w:p>
        </w:tc>
      </w:tr>
      <w:tr w:rsidR="00311940" w:rsidRPr="00311940" w14:paraId="1EB6F9CE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AE1B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филиала автономного муниципального учреждения «Центр информации, досуга </w:t>
            </w:r>
          </w:p>
          <w:p w14:paraId="3E5F62CC" w14:textId="11652704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и спорта «Сылва» (АМУ «ЦИДИС «Сылва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) в с. Ляды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E00C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0B5D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2 926,24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E15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3734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2C6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29C8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69E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A25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9D4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6D4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2 926,24</w:t>
            </w:r>
          </w:p>
        </w:tc>
      </w:tr>
      <w:tr w:rsidR="00311940" w:rsidRPr="00311940" w14:paraId="3A2BF25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9EBF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Ремонт фил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иала муниципального учреждения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Центр по библиотечному обслуживанию, культуре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, молодежной политике и спорту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Юго-Камский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  <w:p w14:paraId="3AE11EFB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(МУ ЦБКМПиС </w:t>
            </w:r>
          </w:p>
          <w:p w14:paraId="46FCA2FE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«Юго-Камский») </w:t>
            </w:r>
          </w:p>
          <w:p w14:paraId="6C9A0FDA" w14:textId="6505D173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в с. Рождественское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F0AFD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5823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3 210,27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197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83F0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8F2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F0A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C9FD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D2CD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DE1E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F9AA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3 210,27</w:t>
            </w:r>
          </w:p>
        </w:tc>
      </w:tr>
      <w:tr w:rsidR="00311940" w:rsidRPr="00311940" w14:paraId="59439583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0730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Ремонт автономного муниципального учреждения «Центр информации, досуга </w:t>
            </w:r>
          </w:p>
          <w:p w14:paraId="42FC19D7" w14:textId="55ED1380" w:rsidR="00311940" w:rsidRPr="00311940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и спорта «Сылва» (АМУ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ЦИДИС «Сылва»)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8361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F89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3 135,44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958C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574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168F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445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9E8D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7202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874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6C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3 135,44</w:t>
            </w:r>
          </w:p>
        </w:tc>
      </w:tr>
      <w:tr w:rsidR="00311940" w:rsidRPr="00311940" w14:paraId="013EA917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B828" w14:textId="13247B4E" w:rsidR="00311940" w:rsidRPr="00311940" w:rsidRDefault="00311940" w:rsidP="00FE2886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зд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>ания муниципального учреждения «</w:t>
            </w:r>
            <w:proofErr w:type="spellStart"/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</w:t>
            </w:r>
            <w:proofErr w:type="spellEnd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СДК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</w:t>
            </w:r>
            <w:proofErr w:type="gramEnd"/>
            <w:r w:rsidRPr="00311940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="00FE288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489C8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6A0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3 636,28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24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96CE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3AC1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EB8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5993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3C39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9EA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6A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3 636,28</w:t>
            </w:r>
          </w:p>
        </w:tc>
      </w:tr>
      <w:tr w:rsidR="00311940" w:rsidRPr="00311940" w14:paraId="273AF2F9" w14:textId="77777777" w:rsidTr="009C1233">
        <w:trPr>
          <w:trHeight w:val="216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781A" w14:textId="566BA6EF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Реализа</w:t>
            </w:r>
            <w:r w:rsidR="00FE2886">
              <w:rPr>
                <w:color w:val="000000"/>
                <w:sz w:val="20"/>
                <w:szCs w:val="20"/>
              </w:rPr>
              <w:t>ция мероприятий по направлению «</w:t>
            </w:r>
            <w:r w:rsidRPr="00311940">
              <w:rPr>
                <w:color w:val="000000"/>
                <w:sz w:val="20"/>
                <w:szCs w:val="20"/>
              </w:rPr>
              <w:t>Культурная реновация</w:t>
            </w:r>
            <w:r w:rsidR="00FE2886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1566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BA54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46B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7 370,61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4F39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29 235,60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24C2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0AC6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3517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4A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111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14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36 606,21</w:t>
            </w:r>
          </w:p>
        </w:tc>
      </w:tr>
      <w:tr w:rsidR="00311940" w:rsidRPr="00311940" w14:paraId="4722A361" w14:textId="77777777" w:rsidTr="009C1233">
        <w:trPr>
          <w:trHeight w:val="247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093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60C6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760B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A31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4 464,29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F22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29 235,60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7E13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ACC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D530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6CE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F276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D1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33 699,89</w:t>
            </w:r>
          </w:p>
        </w:tc>
      </w:tr>
      <w:tr w:rsidR="00311940" w:rsidRPr="00311940" w14:paraId="5ECA2E5D" w14:textId="77777777" w:rsidTr="009C1233">
        <w:trPr>
          <w:trHeight w:val="286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9E4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EBBB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3747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695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  2 906,32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141B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1EC5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53CB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73AA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11FF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E24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9E2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2 906,32</w:t>
            </w:r>
          </w:p>
        </w:tc>
      </w:tr>
      <w:tr w:rsidR="00311940" w:rsidRPr="00311940" w14:paraId="429C13B1" w14:textId="77777777" w:rsidTr="009C1233">
        <w:trPr>
          <w:trHeight w:val="28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95F5" w14:textId="4DBA8C37" w:rsidR="00311940" w:rsidRPr="00311940" w:rsidRDefault="00311940" w:rsidP="002C37C8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муниципального учреждения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Фроловский СДК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Фролы, ул.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Садовая,14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28841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224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F163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4 464,29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4742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8E82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E7D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227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4CAB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16BA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CC4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4 464,29 </w:t>
            </w:r>
          </w:p>
        </w:tc>
      </w:tr>
      <w:tr w:rsidR="00311940" w:rsidRPr="00311940" w14:paraId="11D167DE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3AD9" w14:textId="5C34F11A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Ремонт филиала МАУК «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Культурно-досуговый центр </w:t>
            </w:r>
            <w:r>
              <w:rPr>
                <w:i/>
                <w:iCs/>
                <w:sz w:val="20"/>
                <w:szCs w:val="20"/>
              </w:rPr>
              <w:t>«Квартет» –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Курашимский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A96F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E263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1D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1 550,27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CD15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87D6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ECC9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C0C0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671D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9096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A9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1 550,27</w:t>
            </w:r>
          </w:p>
        </w:tc>
      </w:tr>
      <w:tr w:rsidR="00311940" w:rsidRPr="00311940" w14:paraId="64028986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7748" w14:textId="20F51A06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Ремонт филиала МАУК «Культурно-досуговый центр «</w:t>
            </w:r>
            <w:r w:rsidR="00311940" w:rsidRPr="00311940">
              <w:rPr>
                <w:i/>
                <w:iCs/>
                <w:sz w:val="20"/>
                <w:szCs w:val="20"/>
              </w:rPr>
              <w:t>КреДо</w:t>
            </w:r>
            <w:r>
              <w:rPr>
                <w:i/>
                <w:iCs/>
                <w:sz w:val="20"/>
                <w:szCs w:val="20"/>
              </w:rPr>
              <w:t>»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–</w:t>
            </w:r>
            <w:r w:rsidR="00311940" w:rsidRPr="00311940">
              <w:rPr>
                <w:i/>
                <w:iCs/>
                <w:sz w:val="20"/>
                <w:szCs w:val="20"/>
              </w:rPr>
              <w:t xml:space="preserve"> Устиновский Дом культуры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ED182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8459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271C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1 356,05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36A1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9877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9FE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9E35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933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770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438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1 356,05</w:t>
            </w:r>
          </w:p>
        </w:tc>
      </w:tr>
      <w:tr w:rsidR="00311940" w:rsidRPr="00311940" w14:paraId="207D4CD3" w14:textId="77777777" w:rsidTr="0091349E">
        <w:trPr>
          <w:trHeight w:val="38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B577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дома культуры с. Култаево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8839F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E727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CA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C20B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15 998,41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108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3747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759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87CC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859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C5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15 998,41</w:t>
            </w:r>
          </w:p>
        </w:tc>
      </w:tr>
      <w:tr w:rsidR="00311940" w:rsidRPr="00311940" w14:paraId="44EDE1D9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28F3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здания МАУ КДЦ «Содружество» </w:t>
            </w:r>
          </w:p>
          <w:p w14:paraId="01F9079C" w14:textId="32D3EB23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по адресу: Пермский край, Пермский район, поселок Мулянка, ул. Октябрьская, 21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58DB0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9849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1463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E807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13 237,19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35E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E61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25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1A61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76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F0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13 237,19</w:t>
            </w:r>
          </w:p>
        </w:tc>
      </w:tr>
      <w:tr w:rsidR="00311940" w:rsidRPr="00311940" w14:paraId="727624D9" w14:textId="77777777" w:rsidTr="009C1233">
        <w:trPr>
          <w:trHeight w:val="254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E1EAA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</w:t>
            </w:r>
            <w:bookmarkStart w:id="2" w:name="_Hlk126415689"/>
            <w:r w:rsidRPr="00311940">
              <w:rPr>
                <w:b/>
                <w:bCs/>
                <w:color w:val="000000"/>
                <w:sz w:val="20"/>
                <w:szCs w:val="20"/>
              </w:rPr>
              <w:t>Федеральный проект «Культурная среда»</w:t>
            </w:r>
            <w:bookmarkEnd w:id="2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B61F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ACEB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86DD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994A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8F7E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B30F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114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CB3D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B44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9C3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1 192,01</w:t>
            </w:r>
          </w:p>
        </w:tc>
      </w:tr>
      <w:tr w:rsidR="00311940" w:rsidRPr="00311940" w14:paraId="4414A841" w14:textId="77777777" w:rsidTr="009C1233">
        <w:trPr>
          <w:trHeight w:val="697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0997C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E09EB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C8F723D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FBCFF3E" w14:textId="761E36EB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8B52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A8BE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53A7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0B2A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3BA1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7E2D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753E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AF5B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940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1 155,49</w:t>
            </w:r>
          </w:p>
        </w:tc>
      </w:tr>
      <w:tr w:rsidR="00311940" w:rsidRPr="00311940" w14:paraId="2B2F72D4" w14:textId="77777777" w:rsidTr="009C1233">
        <w:trPr>
          <w:trHeight w:val="24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A0CD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0B47C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8D4F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F9C8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44D0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C77B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95D5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F368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C14B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470E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B0F8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36,52</w:t>
            </w:r>
          </w:p>
        </w:tc>
      </w:tr>
      <w:tr w:rsidR="00311940" w:rsidRPr="00311940" w14:paraId="3AA1E0C2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771C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3" w:name="_Hlk126415740"/>
            <w:r w:rsidRPr="00311940">
              <w:rPr>
                <w:color w:val="000000"/>
                <w:sz w:val="20"/>
                <w:szCs w:val="20"/>
              </w:rPr>
              <w:t xml:space="preserve">Развитие сети учреждений культурно-досугового типа (построение (реконструкция) </w:t>
            </w:r>
          </w:p>
          <w:p w14:paraId="5654FF1D" w14:textId="2C115FD6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(или) капитальный ремонт культурно-досуговых организаций в сельской местности)</w:t>
            </w:r>
            <w:bookmarkEnd w:id="3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BDC0C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56A0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1C58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3488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201E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418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FAC5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6C7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D9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09AD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36,52</w:t>
            </w:r>
          </w:p>
        </w:tc>
      </w:tr>
      <w:tr w:rsidR="00311940" w:rsidRPr="00311940" w14:paraId="54CF7CC0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014C" w14:textId="77777777" w:rsidR="002C37C8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4" w:name="_Hlk126415791"/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Капитальный ремонт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здания Кояновского СДК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МАУ КДЦ 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Содружество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 Пермский край, Пермский район, с. Кояново, </w:t>
            </w:r>
          </w:p>
          <w:p w14:paraId="6F384F76" w14:textId="7F60F5EE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ул.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Советская,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133б</w:t>
            </w:r>
            <w:bookmarkEnd w:id="4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D4BAA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A4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36,52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E29B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895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B120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0D2A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DCDE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0AEB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CA61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C658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36,52</w:t>
            </w:r>
          </w:p>
        </w:tc>
      </w:tr>
      <w:tr w:rsidR="00311940" w:rsidRPr="00311940" w14:paraId="044405A5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BEFF" w14:textId="1E88F4EB" w:rsidR="00311940" w:rsidRPr="00311940" w:rsidRDefault="00311940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Государственная поддержка отрасли культуры (приобретение передвижных многофункциональных культурных центров (автоклубов) для обслуживания </w:t>
            </w: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сельского населения) (МАУ </w:t>
            </w:r>
            <w:r w:rsidR="002C37C8">
              <w:rPr>
                <w:color w:val="000000"/>
                <w:sz w:val="20"/>
                <w:szCs w:val="20"/>
              </w:rPr>
              <w:t>«</w:t>
            </w:r>
            <w:r w:rsidRPr="00311940">
              <w:rPr>
                <w:color w:val="000000"/>
                <w:sz w:val="20"/>
                <w:szCs w:val="20"/>
              </w:rPr>
              <w:t xml:space="preserve">Центр развития культуры, молодежи и спорта </w:t>
            </w:r>
            <w:r w:rsidR="002C37C8">
              <w:rPr>
                <w:color w:val="000000"/>
                <w:sz w:val="20"/>
                <w:szCs w:val="20"/>
              </w:rPr>
              <w:t>Пермского муниципального округа»</w:t>
            </w:r>
            <w:r w:rsidRPr="0031194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A9E5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</w:p>
          <w:p w14:paraId="35B8D7A1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3391007" w14:textId="0F351089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E31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DB21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1 155,49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0A9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54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F4BE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F1D2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E4B4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A515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F1DB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  1 155,49</w:t>
            </w:r>
          </w:p>
        </w:tc>
      </w:tr>
      <w:tr w:rsidR="00311940" w:rsidRPr="00311940" w14:paraId="2B51AB96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50B3" w14:textId="11D9A611" w:rsidR="00311940" w:rsidRPr="00311940" w:rsidRDefault="00311940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Основное мероприятие: Региональный проект </w:t>
            </w:r>
            <w:r w:rsidR="002C37C8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Творческие люди</w:t>
            </w:r>
            <w:r w:rsidR="002C37C8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847D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98878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54B9C0FD" w14:textId="73710FC9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D7B3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C7D2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A971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3174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164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8C5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FA4A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CF22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2F80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1,00</w:t>
            </w:r>
          </w:p>
        </w:tc>
      </w:tr>
      <w:tr w:rsidR="00311940" w:rsidRPr="00311940" w14:paraId="2445CB48" w14:textId="77777777" w:rsidTr="0091349E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7653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Государственная поддержка отрасли культуры (оказание государственной поддержки лучшим сельским учреждениям культуры) (АМУ ЦИДИС «Сылва»)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7300B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65AF65B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9385061" w14:textId="0AA9CB2B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676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2C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824A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23B5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C107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0691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D6D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F6A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FB8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1,00</w:t>
            </w:r>
          </w:p>
        </w:tc>
      </w:tr>
      <w:tr w:rsidR="00311940" w:rsidRPr="00311940" w14:paraId="50347ACB" w14:textId="77777777" w:rsidTr="0091349E">
        <w:trPr>
          <w:trHeight w:val="21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493A5" w14:textId="77777777" w:rsidR="002C37C8" w:rsidRDefault="00311940" w:rsidP="00311940">
            <w:pPr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Основное мероприятие: 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24943D15" w14:textId="416106FE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823B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03D6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17 330,71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0DBF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35 140,21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40951" w14:textId="77777777" w:rsidR="00311940" w:rsidRPr="003A2588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2588">
              <w:rPr>
                <w:b/>
                <w:bCs/>
                <w:sz w:val="20"/>
                <w:szCs w:val="20"/>
              </w:rPr>
              <w:t>21 643,07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6602A" w14:textId="546F7832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23</w:t>
            </w:r>
            <w:r w:rsidR="000D6A8B">
              <w:rPr>
                <w:b/>
                <w:bCs/>
                <w:sz w:val="20"/>
                <w:szCs w:val="20"/>
              </w:rPr>
              <w:t> 404,53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3FFC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84AF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FA44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D9EB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BE9" w14:textId="6A9B366D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97</w:t>
            </w:r>
            <w:r w:rsidR="000D6A8B"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51</w:t>
            </w:r>
            <w:r w:rsidR="000D6A8B">
              <w:rPr>
                <w:b/>
                <w:bCs/>
                <w:sz w:val="20"/>
                <w:szCs w:val="20"/>
              </w:rPr>
              <w:t>8,52</w:t>
            </w:r>
          </w:p>
        </w:tc>
      </w:tr>
      <w:tr w:rsidR="00311940" w:rsidRPr="00311940" w14:paraId="4BB72F07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78CB9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E59E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УИФР                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C5581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17 330,71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8F42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35 140,21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A6DA8" w14:textId="11871329" w:rsidR="00311940" w:rsidRPr="003A2588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A2588">
              <w:rPr>
                <w:b/>
                <w:bCs/>
                <w:sz w:val="20"/>
                <w:szCs w:val="20"/>
              </w:rPr>
              <w:t>21 643,0</w:t>
            </w:r>
            <w:r w:rsidR="003A2588" w:rsidRPr="003A258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D8D71" w14:textId="6E2BC316" w:rsidR="00311940" w:rsidRPr="00311940" w:rsidRDefault="000D6A8B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7DF80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5F4D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F8114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97FD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6F77" w14:textId="6708B49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74</w:t>
            </w:r>
            <w:r w:rsidR="000D6A8B">
              <w:rPr>
                <w:b/>
                <w:bCs/>
                <w:sz w:val="20"/>
                <w:szCs w:val="20"/>
              </w:rPr>
              <w:t> 118,52</w:t>
            </w:r>
            <w:r w:rsidRPr="0031194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11940" w:rsidRPr="00311940" w14:paraId="489F067C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F0B1" w14:textId="77777777" w:rsidR="00311940" w:rsidRPr="00311940" w:rsidRDefault="00311940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58547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КИО                             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6B98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 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752F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7BEE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389F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23 400,00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0201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55FE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BD53A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F7BF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6F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 xml:space="preserve">23 400,00 </w:t>
            </w:r>
          </w:p>
        </w:tc>
      </w:tr>
      <w:tr w:rsidR="00311940" w:rsidRPr="00311940" w14:paraId="78126869" w14:textId="77777777" w:rsidTr="009C1233">
        <w:trPr>
          <w:trHeight w:val="55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A533" w14:textId="77777777" w:rsid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Проектирование, строительство (реконструкция) объектов общественной инфраструктуры муниципального значения, приобретение объектов недвижимого имущества </w:t>
            </w:r>
          </w:p>
          <w:p w14:paraId="17C8A8F4" w14:textId="715E79C7" w:rsidR="00311940" w:rsidRP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в муниципальную собственность, в том числе: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64D52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0EA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 5 312,69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114A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24 917,99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2B8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8DAF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50D2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29D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D6B0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F0B4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D38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51 835,98 </w:t>
            </w:r>
          </w:p>
        </w:tc>
      </w:tr>
      <w:tr w:rsidR="00311940" w:rsidRPr="00311940" w14:paraId="63A49E38" w14:textId="77777777" w:rsidTr="009C1233">
        <w:trPr>
          <w:trHeight w:val="41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C8D8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50F3447E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753C6ED7" w14:textId="1F9766A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с. Усть-Качка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5211F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753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 5 312,69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14F0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24 917,99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12159" w14:textId="60A304EE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21 605,</w:t>
            </w:r>
            <w:r w:rsidR="003A2588">
              <w:rPr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9258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18FD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84F9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188C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2AF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2E69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51 835,97</w:t>
            </w:r>
          </w:p>
        </w:tc>
      </w:tr>
      <w:tr w:rsidR="00311940" w:rsidRPr="00311940" w14:paraId="5D30DCC3" w14:textId="77777777" w:rsidTr="0091349E">
        <w:trPr>
          <w:trHeight w:val="41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BB3B" w14:textId="77777777" w:rsidR="002C37C8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 xml:space="preserve">приобретение нежилого помещения для организации </w:t>
            </w:r>
            <w:r w:rsidRPr="00311940">
              <w:rPr>
                <w:i/>
                <w:iCs/>
                <w:sz w:val="20"/>
                <w:szCs w:val="20"/>
              </w:rPr>
              <w:lastRenderedPageBreak/>
              <w:t xml:space="preserve">деятельности клубных формирований и формирований самодеятельного народного творчества, организации </w:t>
            </w:r>
          </w:p>
          <w:p w14:paraId="3D56BE1C" w14:textId="17437544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и проведения мероприятий путем участия в долевом строительстве многоквартирного дома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80400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lastRenderedPageBreak/>
              <w:t>КИО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E46F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48EA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257E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A5E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23 400,00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2CA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7E1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6F2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C49E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D0B8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23 400,00</w:t>
            </w:r>
          </w:p>
        </w:tc>
      </w:tr>
      <w:tr w:rsidR="00311940" w:rsidRPr="00311940" w14:paraId="34D330DF" w14:textId="77777777" w:rsidTr="0091349E">
        <w:trPr>
          <w:trHeight w:val="58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1C0D" w14:textId="6643F7BB" w:rsidR="00311940" w:rsidRPr="00311940" w:rsidRDefault="002C37C8" w:rsidP="00311940">
            <w:pPr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Реализация проекта «</w:t>
            </w:r>
            <w:r w:rsidR="00311940" w:rsidRPr="00311940">
              <w:rPr>
                <w:color w:val="000000"/>
                <w:sz w:val="20"/>
                <w:szCs w:val="20"/>
              </w:rPr>
              <w:t>Культурно-досуговый центр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AF830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01EA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12 018,02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3F47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056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6F76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E83C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28D8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CA0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A1A0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49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12 018,02</w:t>
            </w:r>
          </w:p>
        </w:tc>
      </w:tr>
      <w:tr w:rsidR="00311940" w:rsidRPr="00311940" w14:paraId="7E1AF0DF" w14:textId="77777777" w:rsidTr="0091349E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21D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0D1BC9A0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25069994" w14:textId="7E12A556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с. Усть-Качка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E8FF2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4EDD6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12 018,02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50A0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705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658E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C994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2694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B31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D561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BD80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12 018,02</w:t>
            </w:r>
          </w:p>
        </w:tc>
      </w:tr>
      <w:tr w:rsidR="00311940" w:rsidRPr="00311940" w14:paraId="4D097B9A" w14:textId="77777777" w:rsidTr="009C1233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05B3" w14:textId="77777777" w:rsidR="00FE2886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Реализация </w:t>
            </w:r>
            <w:r w:rsidR="002C37C8">
              <w:rPr>
                <w:color w:val="000000"/>
                <w:sz w:val="20"/>
                <w:szCs w:val="20"/>
              </w:rPr>
              <w:t xml:space="preserve">мероприятий </w:t>
            </w:r>
          </w:p>
          <w:p w14:paraId="6A97943E" w14:textId="65178CED" w:rsidR="00311940" w:rsidRPr="00311940" w:rsidRDefault="002C37C8" w:rsidP="00311940">
            <w:pPr>
              <w:rPr>
                <w:i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направлению «</w:t>
            </w:r>
            <w:r w:rsidR="00311940" w:rsidRPr="00311940">
              <w:rPr>
                <w:color w:val="000000"/>
                <w:sz w:val="20"/>
                <w:szCs w:val="20"/>
              </w:rPr>
              <w:t>Новый клуб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F0AD4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4DF8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EEC9A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10 222,22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78AB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37,78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06B5D" w14:textId="26CF73C8" w:rsidR="00311940" w:rsidRPr="00311940" w:rsidRDefault="000D6A8B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39825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0703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F128E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79A3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32405" w14:textId="00C73B92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10</w:t>
            </w:r>
            <w:r w:rsidR="000D6A8B">
              <w:rPr>
                <w:i/>
                <w:iCs/>
                <w:sz w:val="20"/>
                <w:szCs w:val="20"/>
              </w:rPr>
              <w:t> 264,53</w:t>
            </w:r>
          </w:p>
        </w:tc>
      </w:tr>
      <w:tr w:rsidR="00311940" w:rsidRPr="00311940" w14:paraId="0ED0D735" w14:textId="77777777" w:rsidTr="009C1233">
        <w:trPr>
          <w:trHeight w:val="853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C472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Строительство культурно-досугового учреждения </w:t>
            </w:r>
          </w:p>
          <w:p w14:paraId="4A2D2248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на 200 мест по адресу: Россия, Пермский край, Пермский муниципальный округ, </w:t>
            </w:r>
          </w:p>
          <w:p w14:paraId="7FD7AE17" w14:textId="4088F41B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с. Усть-Качка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E9ED2" w14:textId="77777777" w:rsidR="00311940" w:rsidRPr="00311940" w:rsidRDefault="00311940" w:rsidP="00311940">
            <w:pPr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F988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A923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10 222,22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8EDEC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37,78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C66AE" w14:textId="67E3ADC4" w:rsidR="00311940" w:rsidRPr="00311940" w:rsidRDefault="000D6A8B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4,53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BE314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31CC7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3F46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53930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FD1CF" w14:textId="108328C9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10</w:t>
            </w:r>
            <w:r w:rsidR="000D6A8B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26</w:t>
            </w:r>
            <w:r w:rsidR="000D6A8B">
              <w:rPr>
                <w:i/>
                <w:iCs/>
                <w:color w:val="000000"/>
                <w:sz w:val="20"/>
                <w:szCs w:val="20"/>
              </w:rPr>
              <w:t>4,53</w:t>
            </w:r>
          </w:p>
        </w:tc>
      </w:tr>
      <w:tr w:rsidR="00311940" w:rsidRPr="00311940" w14:paraId="29982F38" w14:textId="77777777" w:rsidTr="009C1233">
        <w:trPr>
          <w:trHeight w:val="233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BA08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Подпрограмма 2 «Развитие дополнительного образования детей в области искусства»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9C46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B62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128 203,12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029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138 006,67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F71B" w14:textId="47B5F7F8" w:rsidR="00311940" w:rsidRPr="00311940" w:rsidRDefault="009E435D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155 644,00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D8CA4" w14:textId="70CB9DB1" w:rsidR="00311940" w:rsidRPr="00311940" w:rsidRDefault="00261A5A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</w:t>
            </w:r>
            <w:r w:rsidR="000D6A8B">
              <w:rPr>
                <w:b/>
                <w:bCs/>
                <w:sz w:val="20"/>
                <w:szCs w:val="20"/>
              </w:rPr>
              <w:t> 549,71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95481" w14:textId="478FB4CC" w:rsidR="00311940" w:rsidRPr="00311940" w:rsidRDefault="00261A5A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164 681,78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CC67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D68B4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6A0B3" w14:textId="77777777" w:rsidR="00311940" w:rsidRPr="00311940" w:rsidRDefault="00311940" w:rsidP="00311940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CEAB" w14:textId="6BCBD919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 w:rsidR="00261A5A"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22</w:t>
            </w:r>
            <w:r w:rsidR="00261A5A">
              <w:rPr>
                <w:b/>
                <w:bCs/>
                <w:sz w:val="20"/>
                <w:szCs w:val="20"/>
              </w:rPr>
              <w:t>9</w:t>
            </w:r>
            <w:r w:rsidR="000D6A8B">
              <w:rPr>
                <w:b/>
                <w:bCs/>
                <w:sz w:val="20"/>
                <w:szCs w:val="20"/>
              </w:rPr>
              <w:t> 189,05</w:t>
            </w:r>
          </w:p>
        </w:tc>
      </w:tr>
      <w:tr w:rsidR="00311940" w:rsidRPr="00311940" w14:paraId="280B655C" w14:textId="77777777" w:rsidTr="009C1233">
        <w:trPr>
          <w:trHeight w:val="855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3A8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CD448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048A3E1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9CB30CE" w14:textId="7DC39A6B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C12C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123 709,13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9EC4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134 339,33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A6DC8" w14:textId="0EB4A8F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</w:t>
            </w:r>
            <w:r w:rsidR="009E435D">
              <w:rPr>
                <w:sz w:val="20"/>
                <w:szCs w:val="20"/>
              </w:rPr>
              <w:t>2 778,83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7382" w14:textId="0B1E5A94" w:rsidR="00311940" w:rsidRPr="00311940" w:rsidRDefault="00261A5A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156 539,70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64B1E" w14:textId="5CB22B0F" w:rsidR="00311940" w:rsidRPr="00311940" w:rsidRDefault="00261A5A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164 681,78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CB8B5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6C66E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73928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162 034,59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382" w14:textId="6532D43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</w:t>
            </w:r>
            <w:r w:rsidR="00261A5A">
              <w:rPr>
                <w:sz w:val="20"/>
                <w:szCs w:val="20"/>
              </w:rPr>
              <w:t> 218 152,54</w:t>
            </w:r>
          </w:p>
        </w:tc>
      </w:tr>
      <w:tr w:rsidR="00311940" w:rsidRPr="00311940" w14:paraId="3040690A" w14:textId="77777777" w:rsidTr="009C1233">
        <w:trPr>
          <w:trHeight w:val="13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39CF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2ADAB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D291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4 493,99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DA15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152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2 865,17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EE90F" w14:textId="0C59EEC7" w:rsidR="00311940" w:rsidRPr="00311940" w:rsidRDefault="000D6A8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FBC4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652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66BE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74D9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826" w14:textId="2D4E303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10</w:t>
            </w:r>
            <w:r w:rsidR="000D6A8B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3</w:t>
            </w:r>
            <w:r w:rsidR="000D6A8B">
              <w:rPr>
                <w:sz w:val="20"/>
                <w:szCs w:val="20"/>
              </w:rPr>
              <w:t>75,33</w:t>
            </w:r>
          </w:p>
        </w:tc>
      </w:tr>
      <w:tr w:rsidR="00311940" w:rsidRPr="00311940" w14:paraId="78E45AF2" w14:textId="77777777" w:rsidTr="009C1233">
        <w:trPr>
          <w:trHeight w:val="217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794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C628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A46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99D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E320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1DE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0E76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A48A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1767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AD0F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80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</w:tr>
      <w:tr w:rsidR="00261A5A" w:rsidRPr="00311940" w14:paraId="28F7E10D" w14:textId="77777777" w:rsidTr="009C1233">
        <w:trPr>
          <w:trHeight w:val="8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E4A8" w14:textId="77777777" w:rsidR="00261A5A" w:rsidRPr="00311940" w:rsidRDefault="00261A5A" w:rsidP="00261A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Развитие системы художественного образования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D0177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06DDE3D6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12DECDA" w14:textId="097A45AA" w:rsidR="00261A5A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4FB9" w14:textId="77777777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122 232,37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32EAC" w14:textId="77777777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131 790,70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23462" w14:textId="29BC51B5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>9 337,55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05A68" w14:textId="5DEF4EAD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156 539,70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93A93" w14:textId="58FE9EE7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164 681,78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8D75F" w14:textId="77777777" w:rsidR="00261A5A" w:rsidRPr="00311940" w:rsidRDefault="00261A5A" w:rsidP="00261A5A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B134F" w14:textId="77777777" w:rsidR="00261A5A" w:rsidRPr="00311940" w:rsidRDefault="00261A5A" w:rsidP="00261A5A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06F3B" w14:textId="77777777" w:rsidR="00261A5A" w:rsidRPr="00311940" w:rsidRDefault="00261A5A" w:rsidP="00261A5A">
            <w:r w:rsidRPr="00311940">
              <w:rPr>
                <w:b/>
                <w:bCs/>
                <w:sz w:val="20"/>
                <w:szCs w:val="20"/>
              </w:rPr>
              <w:t>162 034,59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061" w14:textId="2010BDBC" w:rsidR="00261A5A" w:rsidRPr="00311940" w:rsidRDefault="00261A5A" w:rsidP="00261A5A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 210 685,87</w:t>
            </w:r>
          </w:p>
        </w:tc>
      </w:tr>
      <w:tr w:rsidR="00311940" w:rsidRPr="00311940" w14:paraId="7FFAE224" w14:textId="77777777" w:rsidTr="009C1233">
        <w:trPr>
          <w:trHeight w:val="95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8B36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7BA0A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688E83F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CC66824" w14:textId="2D42B831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5F8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117 431,58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C4FD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130 910,95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10F60" w14:textId="16976510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14</w:t>
            </w:r>
            <w:r w:rsidR="009E435D">
              <w:rPr>
                <w:color w:val="000000"/>
                <w:sz w:val="20"/>
                <w:szCs w:val="20"/>
              </w:rPr>
              <w:t>8 681,55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7CF42" w14:textId="0A0198D9" w:rsidR="00311940" w:rsidRPr="00311940" w:rsidRDefault="00261A5A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155 883,70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6FAB5" w14:textId="1DB84671" w:rsidR="00311940" w:rsidRPr="00311940" w:rsidRDefault="00261A5A" w:rsidP="003119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164 025,78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CC28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161 378,59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F878A" w14:textId="77777777" w:rsidR="00311940" w:rsidRPr="00311940" w:rsidRDefault="00311940" w:rsidP="00311940">
            <w:r w:rsidRPr="00311940">
              <w:rPr>
                <w:color w:val="000000"/>
                <w:sz w:val="20"/>
                <w:szCs w:val="20"/>
              </w:rPr>
              <w:t>161 378,59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F9273" w14:textId="77777777" w:rsidR="00311940" w:rsidRPr="00311940" w:rsidRDefault="00311940" w:rsidP="00311940">
            <w:r w:rsidRPr="00311940">
              <w:rPr>
                <w:color w:val="000000"/>
                <w:sz w:val="20"/>
                <w:szCs w:val="20"/>
              </w:rPr>
              <w:t>161 378,59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20D0A" w14:textId="1FE702B5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</w:t>
            </w:r>
            <w:r w:rsidR="00261A5A">
              <w:rPr>
                <w:color w:val="000000"/>
                <w:sz w:val="20"/>
                <w:szCs w:val="20"/>
              </w:rPr>
              <w:t> 201 069,33</w:t>
            </w:r>
          </w:p>
        </w:tc>
      </w:tr>
      <w:tr w:rsidR="00311940" w:rsidRPr="00311940" w14:paraId="1873636A" w14:textId="77777777" w:rsidTr="009C1233">
        <w:trPr>
          <w:trHeight w:val="551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98261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5" w:name="_Hlk126417532"/>
            <w:r w:rsidRPr="00311940">
              <w:rPr>
                <w:color w:val="000000"/>
                <w:sz w:val="20"/>
                <w:szCs w:val="20"/>
              </w:rPr>
              <w:t xml:space="preserve">Организация, проведение </w:t>
            </w:r>
          </w:p>
          <w:p w14:paraId="56C2710B" w14:textId="7D099F25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участие в мероприятиях</w:t>
            </w:r>
            <w:bookmarkEnd w:id="5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6FA7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F62999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C779779" w14:textId="34AC10B3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AED0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478,20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4DB5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0A89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FD9C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39BD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E3F1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6B00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C5E7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156,00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0546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1 570,20</w:t>
            </w:r>
          </w:p>
        </w:tc>
      </w:tr>
      <w:tr w:rsidR="00311940" w:rsidRPr="00311940" w14:paraId="0B700FC6" w14:textId="77777777" w:rsidTr="009C1233">
        <w:trPr>
          <w:trHeight w:val="107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64553" w14:textId="77777777" w:rsidR="00FE2886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Проведение </w:t>
            </w:r>
            <w:proofErr w:type="gramStart"/>
            <w:r w:rsidRPr="00311940">
              <w:rPr>
                <w:color w:val="000000"/>
                <w:sz w:val="20"/>
                <w:szCs w:val="20"/>
              </w:rPr>
              <w:t>обязательных</w:t>
            </w:r>
            <w:proofErr w:type="gramEnd"/>
            <w:r w:rsidRPr="00311940">
              <w:rPr>
                <w:color w:val="000000"/>
                <w:sz w:val="20"/>
                <w:szCs w:val="20"/>
              </w:rPr>
              <w:t xml:space="preserve"> предварительных </w:t>
            </w:r>
          </w:p>
          <w:p w14:paraId="1DB9AB7B" w14:textId="611E6A33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периодических медицинских осмотров работников образовательных организаций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BE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A2B99A8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6F45C94" w14:textId="75B2CC0C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0A43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198,11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95F0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223,75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0339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8E93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80BB9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66DC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E669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3E13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3D3C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421,86</w:t>
            </w:r>
          </w:p>
        </w:tc>
      </w:tr>
      <w:tr w:rsidR="00311940" w:rsidRPr="00311940" w14:paraId="10188056" w14:textId="77777777" w:rsidTr="009C1233">
        <w:trPr>
          <w:trHeight w:val="1655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0ED1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Субсидия для участия </w:t>
            </w:r>
          </w:p>
          <w:p w14:paraId="444DDE6E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международных </w:t>
            </w:r>
          </w:p>
          <w:p w14:paraId="0DF98A7A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и всероссийских конкурсах творческих коллективов </w:t>
            </w:r>
          </w:p>
          <w:p w14:paraId="6519E549" w14:textId="39422C7C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исполнителей детской школы искусств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5E4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209FFD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D7E10DD" w14:textId="74A8AA4D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9C4F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68AB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4EE9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1FBB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23B5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AC08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A0CE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D19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EED0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4 000,00</w:t>
            </w:r>
          </w:p>
        </w:tc>
      </w:tr>
      <w:tr w:rsidR="00311940" w:rsidRPr="00311940" w14:paraId="142B9125" w14:textId="77777777" w:rsidTr="009C1233">
        <w:trPr>
          <w:trHeight w:val="1256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536F" w14:textId="77777777" w:rsidR="002C37C8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 xml:space="preserve">Приобретение музыкальных инструментов, мебели, оборудования и костюмов </w:t>
            </w:r>
          </w:p>
          <w:p w14:paraId="170025B5" w14:textId="3FDAA09E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для детской школы искусств Пермского муниципального округа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A8E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025840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7BB348A6" w14:textId="1A46DFC8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6F57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3 624,48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415D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6049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ACC8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52F5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4C27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6189D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B2BC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A7A8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3 624,48</w:t>
            </w:r>
          </w:p>
        </w:tc>
      </w:tr>
      <w:tr w:rsidR="00311940" w:rsidRPr="00311940" w14:paraId="673C3A12" w14:textId="77777777" w:rsidTr="009C1233">
        <w:trPr>
          <w:trHeight w:val="291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BF4D5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Основное мероприятие: Приведение в нормативное состояние образовательных организаций в сфере культуры Пермского муниципального округа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78A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8060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2 640,94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2B75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3 360,63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F937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3 441,28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90B6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85493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16E8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A3D2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91AF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D7EF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9 292,03</w:t>
            </w:r>
          </w:p>
        </w:tc>
      </w:tr>
      <w:tr w:rsidR="00311940" w:rsidRPr="00311940" w14:paraId="1F8CA367" w14:textId="77777777" w:rsidTr="009C1233">
        <w:trPr>
          <w:trHeight w:val="274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C9FC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5E60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5CBD5141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09DB5E75" w14:textId="65E31649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35FF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1 455,76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50F59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2 548,63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A9EE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3 441,28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EC80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C92A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2EFE8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A459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C6F13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DEEB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7 445,67</w:t>
            </w:r>
          </w:p>
        </w:tc>
      </w:tr>
      <w:tr w:rsidR="00311940" w:rsidRPr="00311940" w14:paraId="4B8DA688" w14:textId="77777777" w:rsidTr="009C1233">
        <w:trPr>
          <w:trHeight w:val="328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5589E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9A10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42A9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1 185,18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3717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5F24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C38C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BF45B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9FF6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8030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94A5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5857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1 185,18</w:t>
            </w:r>
          </w:p>
        </w:tc>
      </w:tr>
      <w:tr w:rsidR="00311940" w:rsidRPr="00311940" w14:paraId="5A2EEE0A" w14:textId="77777777" w:rsidTr="009C1233">
        <w:trPr>
          <w:trHeight w:val="64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7EC2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99AB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УСР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CE9A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C4572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0EC7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CB16D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F89C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54F5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1915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1EDE2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FB5D1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714DA5A0" w14:textId="77777777" w:rsidTr="009C1233">
        <w:trPr>
          <w:trHeight w:val="88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CAAD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Оснащение материально-технической базы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F92C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874EB05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6622EE9" w14:textId="2868F715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lastRenderedPageBreak/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E4EE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4C3F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1 065,12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F87D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901,00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C2A1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771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8B84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2F47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9E7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D4B4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1 966,12</w:t>
            </w:r>
          </w:p>
        </w:tc>
      </w:tr>
      <w:tr w:rsidR="00311940" w:rsidRPr="00311940" w14:paraId="726FFB4D" w14:textId="77777777" w:rsidTr="009C1233">
        <w:trPr>
          <w:trHeight w:val="245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F9C47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lastRenderedPageBreak/>
              <w:t xml:space="preserve">Проведение текущего </w:t>
            </w:r>
          </w:p>
          <w:p w14:paraId="4AD7EC3A" w14:textId="65AAF5DB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и капитального ремонта муниципальных учреждений (организаций)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45B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52C6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1 652,61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4A090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0A2E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1 175,34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67C0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0883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428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316C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C983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784D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2 827,95</w:t>
            </w:r>
          </w:p>
        </w:tc>
      </w:tr>
      <w:tr w:rsidR="00311940" w:rsidRPr="00311940" w14:paraId="64014188" w14:textId="77777777" w:rsidTr="009C1233">
        <w:trPr>
          <w:trHeight w:val="829"/>
          <w:jc w:val="center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8B8F3" w14:textId="77777777" w:rsidR="00311940" w:rsidRPr="00311940" w:rsidRDefault="00311940" w:rsidP="00311940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FC69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62A043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2AC2568" w14:textId="64F16590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3EC8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1 063,31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610D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2115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1 175,34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FB26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C396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2839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F6F5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FC9A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8E6F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2 238,65</w:t>
            </w:r>
          </w:p>
        </w:tc>
      </w:tr>
      <w:tr w:rsidR="00311940" w:rsidRPr="00311940" w14:paraId="5D67877F" w14:textId="77777777" w:rsidTr="009C1233">
        <w:trPr>
          <w:trHeight w:val="155"/>
          <w:jc w:val="center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A44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BFD8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8A3B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589,30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CE8E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F24A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E12D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61C8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106A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9744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DF34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AA27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589,30</w:t>
            </w:r>
          </w:p>
        </w:tc>
      </w:tr>
      <w:tr w:rsidR="00311940" w:rsidRPr="00311940" w14:paraId="5EEF090B" w14:textId="77777777" w:rsidTr="009C1233">
        <w:trPr>
          <w:trHeight w:val="84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EC13" w14:textId="142711C9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текущий ремонт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 xml:space="preserve"> МАУ ДО «</w:t>
            </w:r>
            <w:r w:rsidRPr="00311940">
              <w:rPr>
                <w:i/>
                <w:iCs/>
                <w:color w:val="000000"/>
                <w:sz w:val="20"/>
                <w:szCs w:val="20"/>
              </w:rPr>
              <w:t>ДШИ Пермского муниципального округа</w:t>
            </w:r>
            <w:r w:rsidR="002C37C8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41B2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Управление </w:t>
            </w:r>
          </w:p>
          <w:p w14:paraId="29E30C21" w14:textId="77777777" w:rsidR="002C37C8" w:rsidRPr="002C37C8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2EFE860C" w14:textId="065505E3" w:rsidR="00311940" w:rsidRPr="00311940" w:rsidRDefault="002C37C8" w:rsidP="002C37C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37C8">
              <w:rPr>
                <w:i/>
                <w:i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9387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1 063,31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86A0C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9445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0CD9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B4AC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1A8E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9D7F3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E4EEF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6EF81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1 063,31</w:t>
            </w:r>
          </w:p>
        </w:tc>
      </w:tr>
      <w:tr w:rsidR="00311940" w:rsidRPr="00311940" w14:paraId="4C0A1D13" w14:textId="77777777" w:rsidTr="009C1233">
        <w:trPr>
          <w:trHeight w:val="718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DB64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Капитальный ремонт здания филиала «Култаевская детская школа искусств»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507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F97FE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589,30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690D0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E557A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201F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20FA3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EAED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55029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0EC44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E67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589,30</w:t>
            </w:r>
          </w:p>
        </w:tc>
      </w:tr>
      <w:tr w:rsidR="00311940" w:rsidRPr="00311940" w14:paraId="792A9F9C" w14:textId="77777777" w:rsidTr="009C1233">
        <w:trPr>
          <w:trHeight w:val="98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A666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7C90162A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по приведению муниципальных учреждений (организаций) </w:t>
            </w:r>
          </w:p>
          <w:p w14:paraId="3B0A446F" w14:textId="3EAF5599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нормативное состояние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36D8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B00BA5C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8C304A0" w14:textId="45FA369C" w:rsid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  <w:p w14:paraId="13F02AB2" w14:textId="6AA6B6E3" w:rsidR="002C37C8" w:rsidRPr="00311940" w:rsidRDefault="002C37C8" w:rsidP="0031194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B65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392,45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2DD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1 483,51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1D9F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1 364,94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1D0D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4FB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1113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C77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F79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F7A7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3 240,90</w:t>
            </w:r>
          </w:p>
        </w:tc>
      </w:tr>
      <w:tr w:rsidR="00311940" w:rsidRPr="00311940" w14:paraId="72AD76C5" w14:textId="77777777" w:rsidTr="009C1233">
        <w:trPr>
          <w:trHeight w:val="114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63D7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Прочие мероприятия </w:t>
            </w:r>
          </w:p>
          <w:p w14:paraId="174DDA4F" w14:textId="34F3DEC3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по приведению муниципальных учреждений (организаций) </w:t>
            </w:r>
          </w:p>
          <w:p w14:paraId="733A218C" w14:textId="20BCCA30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в нормативное состояние 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5FE0F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453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189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0E07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E17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1BB3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9112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E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82F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B9419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115894C4" w14:textId="77777777" w:rsidTr="009C1233">
        <w:trPr>
          <w:trHeight w:val="274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FCF3" w14:textId="77777777" w:rsidR="002C37C8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Поставка, монтаж и ввод </w:t>
            </w:r>
          </w:p>
          <w:p w14:paraId="03B24ECB" w14:textId="2DB1C135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в эксплуатацию объектовой станции радиосистемы передачи информации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5728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АХС ПМО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6209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C791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661,18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C66B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A7F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EE24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D0CB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BD01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D796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B51A8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661,18</w:t>
            </w:r>
          </w:p>
        </w:tc>
      </w:tr>
      <w:tr w:rsidR="00311940" w:rsidRPr="00311940" w14:paraId="55BBD09C" w14:textId="77777777" w:rsidTr="009C1233">
        <w:trPr>
          <w:trHeight w:val="843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EB10" w14:textId="5CB03AD4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6" w:name="_Hlk126417242"/>
            <w:r w:rsidRPr="00311940">
              <w:rPr>
                <w:color w:val="000000"/>
                <w:sz w:val="20"/>
                <w:szCs w:val="20"/>
              </w:rPr>
              <w:t>Обследование и оценка технического состояния объектов недвижимого имущества</w:t>
            </w:r>
            <w:bookmarkEnd w:id="6"/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97FB5" w14:textId="77777777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13C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595,88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942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691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92A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8966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F68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94A5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595B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29E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595,88</w:t>
            </w:r>
          </w:p>
        </w:tc>
      </w:tr>
      <w:tr w:rsidR="00311940" w:rsidRPr="00311940" w14:paraId="0B208499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7ABF" w14:textId="77777777" w:rsidR="002C37C8" w:rsidRDefault="002C37C8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Обследование здания филиала «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>Кул</w:t>
            </w:r>
            <w:r>
              <w:rPr>
                <w:i/>
                <w:iCs/>
                <w:color w:val="000000"/>
                <w:sz w:val="20"/>
                <w:szCs w:val="20"/>
              </w:rPr>
              <w:t>таевская детская школа искусств»</w:t>
            </w:r>
            <w:r w:rsidR="00311940" w:rsidRPr="00311940">
              <w:rPr>
                <w:i/>
                <w:iCs/>
                <w:color w:val="000000"/>
                <w:sz w:val="20"/>
                <w:szCs w:val="20"/>
              </w:rPr>
              <w:t xml:space="preserve"> по адресу:</w:t>
            </w:r>
          </w:p>
          <w:p w14:paraId="213EC6C4" w14:textId="6EE6BD7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 xml:space="preserve"> с. Култаево, ул. Школьная, 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C1BB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9632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595,88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DE0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5696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7A35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023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01D1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9DF8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146D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B7190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595,88</w:t>
            </w:r>
          </w:p>
        </w:tc>
      </w:tr>
      <w:tr w:rsidR="00311940" w:rsidRPr="00311940" w14:paraId="691F30DB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598A" w14:textId="77777777" w:rsidR="002C37C8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Строительство, реконструкция объектов общественной инфраструктуры муниципального значения, приобретение объектов недвижимого имущества </w:t>
            </w:r>
          </w:p>
          <w:p w14:paraId="798B889E" w14:textId="4CBDD3AE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50796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FECD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  3 308,81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DB4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4190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2 865,17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FF51" w14:textId="4BA01087" w:rsidR="00311940" w:rsidRPr="00311940" w:rsidRDefault="000D6A8B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7D4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BEC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79B4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B96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39A9B" w14:textId="685C75A1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0D6A8B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0D6A8B">
              <w:rPr>
                <w:b/>
                <w:bCs/>
                <w:color w:val="000000"/>
                <w:sz w:val="20"/>
                <w:szCs w:val="20"/>
              </w:rPr>
              <w:t>90,15</w:t>
            </w:r>
          </w:p>
        </w:tc>
      </w:tr>
      <w:tr w:rsidR="00311940" w:rsidRPr="00311940" w14:paraId="6500E0E8" w14:textId="77777777" w:rsidTr="009C1233">
        <w:trPr>
          <w:trHeight w:val="972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9E2B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Проектирование, строительство (реконструкция) объектов общественной инфраструктуры муниципального значения, приобретение объектов недвижимого имущества </w:t>
            </w:r>
          </w:p>
          <w:p w14:paraId="6CA227D5" w14:textId="13B696F0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в муниципальную собственность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F1443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07CF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3 308,81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764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5E3A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2 656,00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9CE7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2ED8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0814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F1E2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4671" w14:textId="77777777" w:rsidR="00311940" w:rsidRPr="00311940" w:rsidRDefault="00311940" w:rsidP="00311940">
            <w:pPr>
              <w:jc w:val="center"/>
              <w:rPr>
                <w:color w:val="000000"/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020A2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8 970,97</w:t>
            </w:r>
          </w:p>
        </w:tc>
      </w:tr>
      <w:tr w:rsidR="00311940" w:rsidRPr="00311940" w14:paraId="164C214D" w14:textId="77777777" w:rsidTr="009C1233">
        <w:trPr>
          <w:trHeight w:val="24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205C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Строительство детской школы искусств в с. Лобаново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361D5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FE53" w14:textId="77777777" w:rsidR="00311940" w:rsidRPr="00311940" w:rsidRDefault="00311940" w:rsidP="00311940">
            <w:pPr>
              <w:jc w:val="center"/>
              <w:rPr>
                <w:i/>
                <w:iCs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3 308,81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76BE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3 006,16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208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2 656,00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BC2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E73B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8BB7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B7AE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8400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1BC28" w14:textId="77777777" w:rsidR="00311940" w:rsidRPr="00311940" w:rsidRDefault="00311940" w:rsidP="003119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8 970,97</w:t>
            </w:r>
          </w:p>
        </w:tc>
      </w:tr>
      <w:tr w:rsidR="00311940" w:rsidRPr="00311940" w14:paraId="4E04F7C2" w14:textId="77777777" w:rsidTr="009C1233">
        <w:trPr>
          <w:trHeight w:val="72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477D" w14:textId="646F00B0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bookmarkStart w:id="7" w:name="_Hlk172639558"/>
            <w:r w:rsidRPr="00311940">
              <w:rPr>
                <w:color w:val="000000"/>
                <w:sz w:val="20"/>
                <w:szCs w:val="20"/>
              </w:rPr>
              <w:t>Реализация мероприятий по направлению «Культурная реновация»</w:t>
            </w:r>
            <w:bookmarkEnd w:id="7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148F2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УИФР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512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C69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7A0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209,17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4877" w14:textId="12A211B1" w:rsidR="00311940" w:rsidRPr="00311940" w:rsidRDefault="000D6A8B" w:rsidP="0031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B761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B5E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D34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15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0608D" w14:textId="334B8CA6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</w:t>
            </w:r>
            <w:r w:rsidR="000D6A8B">
              <w:rPr>
                <w:sz w:val="20"/>
                <w:szCs w:val="20"/>
              </w:rPr>
              <w:t>19,18</w:t>
            </w:r>
          </w:p>
        </w:tc>
      </w:tr>
      <w:tr w:rsidR="00311940" w:rsidRPr="00311940" w14:paraId="24923965" w14:textId="77777777" w:rsidTr="009C1233">
        <w:trPr>
          <w:trHeight w:val="30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B51B" w14:textId="77777777" w:rsidR="00311940" w:rsidRPr="00311940" w:rsidRDefault="00311940" w:rsidP="003119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Строительство детской школы искусств в с. Лобаново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D884D" w14:textId="77777777" w:rsidR="00311940" w:rsidRPr="00311940" w:rsidRDefault="00311940" w:rsidP="00311940">
            <w:pPr>
              <w:rPr>
                <w:sz w:val="20"/>
                <w:szCs w:val="20"/>
              </w:rPr>
            </w:pPr>
            <w:r w:rsidRPr="00311940">
              <w:rPr>
                <w:i/>
                <w:iCs/>
                <w:color w:val="000000"/>
                <w:sz w:val="20"/>
                <w:szCs w:val="20"/>
              </w:rPr>
              <w:t>УКС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D45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6D7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A4AB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209,17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6DC8" w14:textId="1875A3B0" w:rsidR="00311940" w:rsidRPr="00311940" w:rsidRDefault="000D6A8B" w:rsidP="00311940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10,01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4BB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EFA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6074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F34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E6414" w14:textId="22F6E9BC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i/>
                <w:iCs/>
                <w:sz w:val="20"/>
                <w:szCs w:val="20"/>
              </w:rPr>
              <w:t>2</w:t>
            </w:r>
            <w:r w:rsidR="000D6A8B">
              <w:rPr>
                <w:i/>
                <w:iCs/>
                <w:sz w:val="20"/>
                <w:szCs w:val="20"/>
              </w:rPr>
              <w:t>19,18</w:t>
            </w:r>
          </w:p>
        </w:tc>
      </w:tr>
      <w:tr w:rsidR="00311940" w:rsidRPr="00311940" w14:paraId="7982FD5D" w14:textId="77777777" w:rsidTr="009C1233">
        <w:trPr>
          <w:trHeight w:val="819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A159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мероприятие: Социальное обеспечение работников бюджетной сферы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8A8F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61C89146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B2A9C03" w14:textId="667A17E6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0046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21,00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74775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D3F06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7BC1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8BD50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38DEA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81A69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9DDCC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EC90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>21,00</w:t>
            </w:r>
          </w:p>
        </w:tc>
      </w:tr>
      <w:tr w:rsidR="00311940" w:rsidRPr="00311940" w14:paraId="5811C73A" w14:textId="77777777" w:rsidTr="009C1233">
        <w:trPr>
          <w:trHeight w:val="69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090E" w14:textId="77777777" w:rsidR="002C37C8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 xml:space="preserve">Обеспечение работников учреждений бюджетной сферы Пермского края путевками </w:t>
            </w:r>
          </w:p>
          <w:p w14:paraId="313EC13D" w14:textId="573A1874" w:rsidR="00311940" w:rsidRPr="00311940" w:rsidRDefault="00311940" w:rsidP="00311940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на санаторно-курортное лечение и оздоровление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67D4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6E6D1CE2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4F87FCBA" w14:textId="6AFA0761" w:rsidR="00311940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54EC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A40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30A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78A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5DCE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6CD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7F78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191A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CD3B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21,00</w:t>
            </w:r>
          </w:p>
        </w:tc>
      </w:tr>
      <w:tr w:rsidR="00311940" w:rsidRPr="00311940" w14:paraId="587F325A" w14:textId="77777777" w:rsidTr="009C1233">
        <w:trPr>
          <w:trHeight w:val="70"/>
          <w:jc w:val="center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4D011" w14:textId="77777777" w:rsidR="00311940" w:rsidRPr="00311940" w:rsidRDefault="00311940" w:rsidP="0031194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t xml:space="preserve">Подпрограмма 3 </w:t>
            </w: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«Обеспечение реализации муниципальной программы»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EE767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04258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E0157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6122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2B703" w14:textId="647CA87F" w:rsidR="00311940" w:rsidRPr="00311940" w:rsidRDefault="00FD1624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3AFF3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1F085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4DFBB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7D25C" w14:textId="77777777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E13EC" w14:textId="715A7D18" w:rsidR="00311940" w:rsidRPr="00311940" w:rsidRDefault="00311940" w:rsidP="00311940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73</w:t>
            </w:r>
            <w:r w:rsidR="00FD1624"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1</w:t>
            </w:r>
            <w:r w:rsidR="00FD1624">
              <w:rPr>
                <w:b/>
                <w:bCs/>
                <w:sz w:val="20"/>
                <w:szCs w:val="20"/>
              </w:rPr>
              <w:t>26,08</w:t>
            </w:r>
          </w:p>
        </w:tc>
      </w:tr>
      <w:tr w:rsidR="00311940" w:rsidRPr="00311940" w14:paraId="285E2566" w14:textId="77777777" w:rsidTr="009C1233">
        <w:trPr>
          <w:trHeight w:val="563"/>
          <w:jc w:val="center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B9CEF" w14:textId="77777777" w:rsidR="00311940" w:rsidRPr="00311940" w:rsidRDefault="00311940" w:rsidP="003119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86B87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2E1E3ED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1280486E" w14:textId="7EF1B251" w:rsidR="00311940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7620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7 474,37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7832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E3665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99D62" w14:textId="60F6EA8E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</w:t>
            </w:r>
            <w:r w:rsidR="00FD1624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6</w:t>
            </w:r>
            <w:r w:rsidR="00FD1624">
              <w:rPr>
                <w:sz w:val="20"/>
                <w:szCs w:val="20"/>
              </w:rPr>
              <w:t>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7602B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10180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367F6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827BF" w14:textId="77777777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9D35B" w14:textId="3CACECD0" w:rsidR="00311940" w:rsidRPr="00311940" w:rsidRDefault="00311940" w:rsidP="00311940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73</w:t>
            </w:r>
            <w:r w:rsidR="00FD1624"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1</w:t>
            </w:r>
            <w:r w:rsidR="00FD1624">
              <w:rPr>
                <w:sz w:val="20"/>
                <w:szCs w:val="20"/>
              </w:rPr>
              <w:t>26,08</w:t>
            </w:r>
          </w:p>
        </w:tc>
      </w:tr>
      <w:tr w:rsidR="00FD1624" w:rsidRPr="00311940" w14:paraId="4842CB87" w14:textId="77777777" w:rsidTr="009C1233">
        <w:trPr>
          <w:trHeight w:val="960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7DA4" w14:textId="77777777" w:rsidR="00FD1624" w:rsidRPr="00311940" w:rsidRDefault="00FD1624" w:rsidP="00FD16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11940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мероприятие: Обеспечение деятельности органов местного самоуправления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1329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Управление </w:t>
            </w:r>
          </w:p>
          <w:p w14:paraId="3E54E775" w14:textId="77777777" w:rsidR="002C37C8" w:rsidRPr="002C37C8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C59D045" w14:textId="5A404BFE" w:rsidR="00FD1624" w:rsidRPr="00311940" w:rsidRDefault="002C37C8" w:rsidP="002C37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7C8">
              <w:rPr>
                <w:b/>
                <w:bCs/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E326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7 474,37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FAD9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5310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6CF3" w14:textId="6B37072E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9 609,87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5B7A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2FCF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05E5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F909" w14:textId="7777777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995C0" w14:textId="69F080B7" w:rsidR="00FD1624" w:rsidRPr="00311940" w:rsidRDefault="00FD1624" w:rsidP="00FD1624">
            <w:pPr>
              <w:jc w:val="center"/>
              <w:rPr>
                <w:b/>
                <w:bCs/>
                <w:sz w:val="20"/>
                <w:szCs w:val="20"/>
              </w:rPr>
            </w:pPr>
            <w:r w:rsidRPr="00311940">
              <w:rPr>
                <w:b/>
                <w:bCs/>
                <w:sz w:val="20"/>
                <w:szCs w:val="20"/>
              </w:rPr>
              <w:t>73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311940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26,08</w:t>
            </w:r>
          </w:p>
        </w:tc>
      </w:tr>
      <w:tr w:rsidR="00FD1624" w:rsidRPr="00311940" w14:paraId="737937D3" w14:textId="77777777" w:rsidTr="009C1233">
        <w:trPr>
          <w:trHeight w:val="9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DFA5" w14:textId="77777777" w:rsidR="00FD1624" w:rsidRPr="00311940" w:rsidRDefault="00FD1624" w:rsidP="00FD1624">
            <w:pPr>
              <w:rPr>
                <w:color w:val="000000"/>
                <w:sz w:val="20"/>
                <w:szCs w:val="20"/>
              </w:rPr>
            </w:pPr>
            <w:r w:rsidRPr="00311940">
              <w:rPr>
                <w:color w:val="000000"/>
                <w:sz w:val="20"/>
                <w:szCs w:val="20"/>
              </w:rPr>
              <w:t>Содержание органов местного самоуправления Пермского муниципального округа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CAEF1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A001DCF" w14:textId="77777777" w:rsidR="002C37C8" w:rsidRPr="002C37C8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 xml:space="preserve">по делам культуры, молодёжи </w:t>
            </w:r>
          </w:p>
          <w:p w14:paraId="623EA278" w14:textId="118441E7" w:rsidR="00FD1624" w:rsidRPr="00311940" w:rsidRDefault="002C37C8" w:rsidP="002C37C8">
            <w:pPr>
              <w:rPr>
                <w:color w:val="000000"/>
                <w:sz w:val="20"/>
                <w:szCs w:val="20"/>
              </w:rPr>
            </w:pPr>
            <w:r w:rsidRPr="002C37C8">
              <w:rPr>
                <w:color w:val="000000"/>
                <w:sz w:val="20"/>
                <w:szCs w:val="20"/>
              </w:rPr>
              <w:t>и спорта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B428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7 474,37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1ED9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8 122,33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4D23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9 421,87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1D8C" w14:textId="678830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09,87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3191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59DF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A3D0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60AC" w14:textId="77777777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9 624,41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4E7F" w14:textId="347ACF86" w:rsidR="00FD1624" w:rsidRPr="00311940" w:rsidRDefault="00FD1624" w:rsidP="00FD1624">
            <w:pPr>
              <w:jc w:val="center"/>
              <w:rPr>
                <w:sz w:val="20"/>
                <w:szCs w:val="20"/>
              </w:rPr>
            </w:pPr>
            <w:r w:rsidRPr="00311940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 </w:t>
            </w:r>
            <w:r w:rsidRPr="003119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26,08</w:t>
            </w:r>
          </w:p>
        </w:tc>
      </w:tr>
    </w:tbl>
    <w:p w14:paraId="2B06896D" w14:textId="56787624" w:rsidR="00311940" w:rsidRPr="00311940" w:rsidRDefault="00311940" w:rsidP="00FF1674">
      <w:pPr>
        <w:tabs>
          <w:tab w:val="right" w:pos="16188"/>
        </w:tabs>
        <w:spacing w:line="240" w:lineRule="exact"/>
        <w:ind w:right="-142"/>
        <w:jc w:val="right"/>
      </w:pPr>
      <w:r w:rsidRPr="0031194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».</w:t>
      </w:r>
      <w:r w:rsidR="00FF1674" w:rsidRPr="00311940">
        <w:t xml:space="preserve"> </w:t>
      </w:r>
    </w:p>
    <w:p w14:paraId="3C031C4A" w14:textId="77777777" w:rsidR="00311940" w:rsidRPr="00311940" w:rsidRDefault="00311940" w:rsidP="00311940">
      <w:pPr>
        <w:jc w:val="center"/>
      </w:pPr>
    </w:p>
    <w:sectPr w:rsidR="00311940" w:rsidRPr="00311940" w:rsidSect="00311940">
      <w:headerReference w:type="even" r:id="rId15"/>
      <w:headerReference w:type="default" r:id="rId16"/>
      <w:footerReference w:type="default" r:id="rId17"/>
      <w:pgSz w:w="16840" w:h="11907" w:orient="landscape" w:code="9"/>
      <w:pgMar w:top="1418" w:right="1134" w:bottom="567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0DECB" w14:textId="77777777" w:rsidR="00EA4EBC" w:rsidRDefault="00EA4EBC">
      <w:r>
        <w:separator/>
      </w:r>
    </w:p>
  </w:endnote>
  <w:endnote w:type="continuationSeparator" w:id="0">
    <w:p w14:paraId="44B56CFA" w14:textId="77777777" w:rsidR="00EA4EBC" w:rsidRDefault="00EA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AC5E7" w14:textId="77777777" w:rsidR="00754DA4" w:rsidRDefault="00754DA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754DA4" w:rsidRDefault="00754DA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DC836" w14:textId="77777777" w:rsidR="00EA4EBC" w:rsidRDefault="00EA4EBC">
      <w:r>
        <w:separator/>
      </w:r>
    </w:p>
  </w:footnote>
  <w:footnote w:type="continuationSeparator" w:id="0">
    <w:p w14:paraId="095A4633" w14:textId="77777777" w:rsidR="00EA4EBC" w:rsidRDefault="00EA4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2E53A" w14:textId="77777777" w:rsidR="00754DA4" w:rsidRDefault="00754DA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B0B89D" w14:textId="77777777" w:rsidR="00754DA4" w:rsidRDefault="00754DA4">
    <w:pPr>
      <w:pStyle w:val="a3"/>
    </w:pPr>
  </w:p>
  <w:p w14:paraId="2BA73102" w14:textId="77777777" w:rsidR="00754DA4" w:rsidRDefault="00754DA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263B" w14:textId="77777777" w:rsidR="00754DA4" w:rsidRDefault="00754DA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B4B4F">
      <w:rPr>
        <w:rStyle w:val="ac"/>
        <w:noProof/>
      </w:rPr>
      <w:t>2</w:t>
    </w:r>
    <w:r>
      <w:rPr>
        <w:rStyle w:val="ac"/>
      </w:rPr>
      <w:fldChar w:fldCharType="end"/>
    </w:r>
  </w:p>
  <w:p w14:paraId="5B3372AF" w14:textId="77777777" w:rsidR="00754DA4" w:rsidRDefault="00754DA4">
    <w:pPr>
      <w:pStyle w:val="a3"/>
    </w:pPr>
  </w:p>
  <w:p w14:paraId="5FC387D4" w14:textId="77777777" w:rsidR="00754DA4" w:rsidRDefault="00754DA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84887" w14:textId="77777777" w:rsidR="00754DA4" w:rsidRDefault="00754DA4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DB4B4F">
      <w:rPr>
        <w:noProof/>
      </w:rPr>
      <w:t>1</w:t>
    </w:r>
    <w:r>
      <w:fldChar w:fldCharType="end"/>
    </w:r>
  </w:p>
  <w:p w14:paraId="0D033C23" w14:textId="77777777" w:rsidR="00754DA4" w:rsidRDefault="00754DA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754DA4" w:rsidRDefault="00754DA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754DA4" w:rsidRDefault="00754DA4">
    <w:pPr>
      <w:pStyle w:val="a3"/>
    </w:pPr>
  </w:p>
  <w:p w14:paraId="2D07FD33" w14:textId="77777777" w:rsidR="00754DA4" w:rsidRDefault="00754DA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754DA4" w:rsidRDefault="00754DA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B4B4F">
      <w:rPr>
        <w:rStyle w:val="ac"/>
        <w:noProof/>
      </w:rPr>
      <w:t>4</w:t>
    </w:r>
    <w:r>
      <w:rPr>
        <w:rStyle w:val="ac"/>
      </w:rPr>
      <w:fldChar w:fldCharType="end"/>
    </w:r>
  </w:p>
  <w:p w14:paraId="6A607E62" w14:textId="77777777" w:rsidR="00754DA4" w:rsidRDefault="00754DA4">
    <w:pPr>
      <w:pStyle w:val="a3"/>
    </w:pPr>
  </w:p>
  <w:p w14:paraId="3668FD06" w14:textId="77777777" w:rsidR="00754DA4" w:rsidRDefault="0075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C3FBD"/>
    <w:multiLevelType w:val="multilevel"/>
    <w:tmpl w:val="93B87A1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2"/>
        <w:u w:val="none"/>
        <w:effect w:val="none"/>
        <w:vertAlign w:val="baseline"/>
        <w:specVanish w:val="0"/>
      </w:rPr>
    </w:lvl>
    <w:lvl w:ilvl="1">
      <w:start w:val="5"/>
      <w:numFmt w:val="decimal"/>
      <w:isLgl/>
      <w:lvlText w:val="%1.%2."/>
      <w:lvlJc w:val="left"/>
      <w:pPr>
        <w:ind w:left="1434" w:hanging="1170"/>
      </w:pPr>
    </w:lvl>
    <w:lvl w:ilvl="2">
      <w:start w:val="1"/>
      <w:numFmt w:val="decimal"/>
      <w:isLgl/>
      <w:lvlText w:val="%1.%2.%3."/>
      <w:lvlJc w:val="left"/>
      <w:pPr>
        <w:ind w:left="1556" w:hanging="1170"/>
      </w:pPr>
    </w:lvl>
    <w:lvl w:ilvl="3">
      <w:start w:val="1"/>
      <w:numFmt w:val="decimal"/>
      <w:isLgl/>
      <w:lvlText w:val="%1.%2.%3.%4."/>
      <w:lvlJc w:val="left"/>
      <w:pPr>
        <w:ind w:left="1678" w:hanging="1170"/>
      </w:pPr>
    </w:lvl>
    <w:lvl w:ilvl="4">
      <w:start w:val="1"/>
      <w:numFmt w:val="decimal"/>
      <w:isLgl/>
      <w:lvlText w:val="%1.%2.%3.%4.%5."/>
      <w:lvlJc w:val="left"/>
      <w:pPr>
        <w:ind w:left="1800" w:hanging="1170"/>
      </w:pPr>
    </w:lvl>
    <w:lvl w:ilvl="5">
      <w:start w:val="1"/>
      <w:numFmt w:val="decimal"/>
      <w:isLgl/>
      <w:lvlText w:val="%1.%2.%3.%4.%5.%6."/>
      <w:lvlJc w:val="left"/>
      <w:pPr>
        <w:ind w:left="2192" w:hanging="1440"/>
      </w:pPr>
    </w:lvl>
    <w:lvl w:ilvl="6">
      <w:start w:val="1"/>
      <w:numFmt w:val="decimal"/>
      <w:isLgl/>
      <w:lvlText w:val="%1.%2.%3.%4.%5.%6.%7."/>
      <w:lvlJc w:val="left"/>
      <w:pPr>
        <w:ind w:left="2674" w:hanging="1800"/>
      </w:p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</w:lvl>
    <w:lvl w:ilvl="8">
      <w:start w:val="1"/>
      <w:numFmt w:val="decimal"/>
      <w:isLgl/>
      <w:lvlText w:val="%1.%2.%3.%4.%5.%6.%7.%8.%9."/>
      <w:lvlJc w:val="left"/>
      <w:pPr>
        <w:ind w:left="3278" w:hanging="2160"/>
      </w:pPr>
    </w:lvl>
  </w:abstractNum>
  <w:abstractNum w:abstractNumId="1">
    <w:nsid w:val="768520C5"/>
    <w:multiLevelType w:val="hybridMultilevel"/>
    <w:tmpl w:val="9DA8BB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31928"/>
    <w:rsid w:val="000534D3"/>
    <w:rsid w:val="00065FBF"/>
    <w:rsid w:val="00077FD7"/>
    <w:rsid w:val="000817ED"/>
    <w:rsid w:val="00087C7A"/>
    <w:rsid w:val="000A5472"/>
    <w:rsid w:val="000A7242"/>
    <w:rsid w:val="000C4CD5"/>
    <w:rsid w:val="000C6479"/>
    <w:rsid w:val="000D6A8B"/>
    <w:rsid w:val="000E66BC"/>
    <w:rsid w:val="000F4254"/>
    <w:rsid w:val="0012186D"/>
    <w:rsid w:val="00152CC4"/>
    <w:rsid w:val="00154351"/>
    <w:rsid w:val="001573CC"/>
    <w:rsid w:val="00187EC7"/>
    <w:rsid w:val="001A30EF"/>
    <w:rsid w:val="001A4614"/>
    <w:rsid w:val="001D02CD"/>
    <w:rsid w:val="001E0B36"/>
    <w:rsid w:val="001E268C"/>
    <w:rsid w:val="00203BDC"/>
    <w:rsid w:val="00224635"/>
    <w:rsid w:val="0022560C"/>
    <w:rsid w:val="002330C4"/>
    <w:rsid w:val="00242B04"/>
    <w:rsid w:val="002450A1"/>
    <w:rsid w:val="0024511B"/>
    <w:rsid w:val="00261A5A"/>
    <w:rsid w:val="0026551D"/>
    <w:rsid w:val="002A553B"/>
    <w:rsid w:val="002C37C8"/>
    <w:rsid w:val="002D09D8"/>
    <w:rsid w:val="003045B0"/>
    <w:rsid w:val="00306735"/>
    <w:rsid w:val="00311940"/>
    <w:rsid w:val="00360345"/>
    <w:rsid w:val="003739D7"/>
    <w:rsid w:val="00393A4B"/>
    <w:rsid w:val="003A2588"/>
    <w:rsid w:val="003C1EB0"/>
    <w:rsid w:val="00414494"/>
    <w:rsid w:val="0041511B"/>
    <w:rsid w:val="0042345A"/>
    <w:rsid w:val="004448B2"/>
    <w:rsid w:val="004602E1"/>
    <w:rsid w:val="00467AC4"/>
    <w:rsid w:val="00480BCF"/>
    <w:rsid w:val="00482A25"/>
    <w:rsid w:val="00494D49"/>
    <w:rsid w:val="004A48A4"/>
    <w:rsid w:val="004B00AA"/>
    <w:rsid w:val="004B3B19"/>
    <w:rsid w:val="004B417F"/>
    <w:rsid w:val="00502325"/>
    <w:rsid w:val="00506832"/>
    <w:rsid w:val="0051502C"/>
    <w:rsid w:val="0051612E"/>
    <w:rsid w:val="00522CAE"/>
    <w:rsid w:val="00542E50"/>
    <w:rsid w:val="00546703"/>
    <w:rsid w:val="00554EFB"/>
    <w:rsid w:val="00560E52"/>
    <w:rsid w:val="00571308"/>
    <w:rsid w:val="00572091"/>
    <w:rsid w:val="00576A32"/>
    <w:rsid w:val="00577234"/>
    <w:rsid w:val="00585A28"/>
    <w:rsid w:val="005B7C2C"/>
    <w:rsid w:val="005C38F6"/>
    <w:rsid w:val="005F0DFF"/>
    <w:rsid w:val="006155F3"/>
    <w:rsid w:val="00621C65"/>
    <w:rsid w:val="006312AA"/>
    <w:rsid w:val="00637B08"/>
    <w:rsid w:val="006431C8"/>
    <w:rsid w:val="00662DD7"/>
    <w:rsid w:val="00667A75"/>
    <w:rsid w:val="006C3573"/>
    <w:rsid w:val="006C5CBE"/>
    <w:rsid w:val="006C6E1D"/>
    <w:rsid w:val="006F2225"/>
    <w:rsid w:val="006F6C51"/>
    <w:rsid w:val="006F7533"/>
    <w:rsid w:val="007168FE"/>
    <w:rsid w:val="00724F66"/>
    <w:rsid w:val="00754DA4"/>
    <w:rsid w:val="007B75C5"/>
    <w:rsid w:val="007E4893"/>
    <w:rsid w:val="007E6674"/>
    <w:rsid w:val="008005A0"/>
    <w:rsid w:val="008148AA"/>
    <w:rsid w:val="00817ACA"/>
    <w:rsid w:val="008278F3"/>
    <w:rsid w:val="00841AB5"/>
    <w:rsid w:val="00851A2B"/>
    <w:rsid w:val="00856810"/>
    <w:rsid w:val="00860C6F"/>
    <w:rsid w:val="00863DEC"/>
    <w:rsid w:val="00864234"/>
    <w:rsid w:val="00864B75"/>
    <w:rsid w:val="00876C36"/>
    <w:rsid w:val="00895A3C"/>
    <w:rsid w:val="008A0B31"/>
    <w:rsid w:val="008A2D9E"/>
    <w:rsid w:val="008A7643"/>
    <w:rsid w:val="008C1F04"/>
    <w:rsid w:val="008C20EC"/>
    <w:rsid w:val="008D13AA"/>
    <w:rsid w:val="008D2C6C"/>
    <w:rsid w:val="00900A1B"/>
    <w:rsid w:val="00900A24"/>
    <w:rsid w:val="0091349E"/>
    <w:rsid w:val="0092233D"/>
    <w:rsid w:val="00974C42"/>
    <w:rsid w:val="009925E0"/>
    <w:rsid w:val="009B151F"/>
    <w:rsid w:val="009B5F4B"/>
    <w:rsid w:val="009C1233"/>
    <w:rsid w:val="009D04CB"/>
    <w:rsid w:val="009E0131"/>
    <w:rsid w:val="009E435D"/>
    <w:rsid w:val="009E5B5A"/>
    <w:rsid w:val="00A24E2A"/>
    <w:rsid w:val="00A30B1A"/>
    <w:rsid w:val="00A36BD4"/>
    <w:rsid w:val="00A63BC8"/>
    <w:rsid w:val="00A94F44"/>
    <w:rsid w:val="00A96183"/>
    <w:rsid w:val="00AA0DFC"/>
    <w:rsid w:val="00AC1245"/>
    <w:rsid w:val="00AD79F6"/>
    <w:rsid w:val="00AE14A7"/>
    <w:rsid w:val="00B647BA"/>
    <w:rsid w:val="00B931FE"/>
    <w:rsid w:val="00BB1FED"/>
    <w:rsid w:val="00BB6EA3"/>
    <w:rsid w:val="00BC0A61"/>
    <w:rsid w:val="00BC7DBA"/>
    <w:rsid w:val="00BD627B"/>
    <w:rsid w:val="00BF4376"/>
    <w:rsid w:val="00BF6DAF"/>
    <w:rsid w:val="00C26877"/>
    <w:rsid w:val="00C47159"/>
    <w:rsid w:val="00C54688"/>
    <w:rsid w:val="00C64F65"/>
    <w:rsid w:val="00C80448"/>
    <w:rsid w:val="00C9091A"/>
    <w:rsid w:val="00CA1CFD"/>
    <w:rsid w:val="00CB01D0"/>
    <w:rsid w:val="00CC1F10"/>
    <w:rsid w:val="00CF4280"/>
    <w:rsid w:val="00D0255E"/>
    <w:rsid w:val="00D06D54"/>
    <w:rsid w:val="00D12229"/>
    <w:rsid w:val="00D56FB4"/>
    <w:rsid w:val="00D82EA7"/>
    <w:rsid w:val="00D93ACE"/>
    <w:rsid w:val="00D95C2C"/>
    <w:rsid w:val="00DA33E5"/>
    <w:rsid w:val="00DB37B4"/>
    <w:rsid w:val="00DB4B4F"/>
    <w:rsid w:val="00DF146C"/>
    <w:rsid w:val="00DF1B91"/>
    <w:rsid w:val="00DF656B"/>
    <w:rsid w:val="00E00681"/>
    <w:rsid w:val="00E23E71"/>
    <w:rsid w:val="00E3262D"/>
    <w:rsid w:val="00E43559"/>
    <w:rsid w:val="00E55D54"/>
    <w:rsid w:val="00E55FDD"/>
    <w:rsid w:val="00E63214"/>
    <w:rsid w:val="00E9346E"/>
    <w:rsid w:val="00E97467"/>
    <w:rsid w:val="00EA4EBC"/>
    <w:rsid w:val="00EB2377"/>
    <w:rsid w:val="00EB7BE3"/>
    <w:rsid w:val="00ED1E2A"/>
    <w:rsid w:val="00EF3F35"/>
    <w:rsid w:val="00F0331D"/>
    <w:rsid w:val="00F25EE9"/>
    <w:rsid w:val="00F26E3F"/>
    <w:rsid w:val="00F4373B"/>
    <w:rsid w:val="00F70A96"/>
    <w:rsid w:val="00F74F11"/>
    <w:rsid w:val="00F9196B"/>
    <w:rsid w:val="00F91D3D"/>
    <w:rsid w:val="00FD1624"/>
    <w:rsid w:val="00FE2886"/>
    <w:rsid w:val="00FE6A3E"/>
    <w:rsid w:val="00FF04A2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iPriority w:val="99"/>
    <w:rsid w:val="00311940"/>
    <w:rPr>
      <w:color w:val="0000FF"/>
      <w:u w:val="single"/>
    </w:rPr>
  </w:style>
  <w:style w:type="character" w:styleId="af1">
    <w:name w:val="Strong"/>
    <w:qFormat/>
    <w:rsid w:val="00311940"/>
    <w:rPr>
      <w:b/>
      <w:bCs/>
      <w:sz w:val="11"/>
      <w:szCs w:val="11"/>
    </w:rPr>
  </w:style>
  <w:style w:type="paragraph" w:customStyle="1" w:styleId="stylet1">
    <w:name w:val="stylet1"/>
    <w:basedOn w:val="a"/>
    <w:rsid w:val="00311940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f2">
    <w:name w:val="Balloon Text"/>
    <w:basedOn w:val="a"/>
    <w:link w:val="af3"/>
    <w:rsid w:val="0031194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311940"/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rsid w:val="0031194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Default">
    <w:name w:val="Default"/>
    <w:rsid w:val="003119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311940"/>
    <w:pPr>
      <w:spacing w:before="100" w:beforeAutospacing="1" w:after="100" w:afterAutospacing="1"/>
    </w:pPr>
  </w:style>
  <w:style w:type="paragraph" w:customStyle="1" w:styleId="af5">
    <w:basedOn w:val="a"/>
    <w:next w:val="af6"/>
    <w:unhideWhenUsed/>
    <w:rsid w:val="00311940"/>
    <w:pPr>
      <w:spacing w:before="100" w:beforeAutospacing="1" w:after="100" w:afterAutospacing="1"/>
    </w:pPr>
  </w:style>
  <w:style w:type="paragraph" w:styleId="af6">
    <w:name w:val="Normal (Web)"/>
    <w:basedOn w:val="a"/>
    <w:rsid w:val="00311940"/>
  </w:style>
  <w:style w:type="paragraph" w:styleId="af7">
    <w:name w:val="List Paragraph"/>
    <w:basedOn w:val="a"/>
    <w:uiPriority w:val="34"/>
    <w:qFormat/>
    <w:rsid w:val="00311940"/>
    <w:pPr>
      <w:ind w:left="708"/>
    </w:pPr>
    <w:rPr>
      <w:sz w:val="28"/>
      <w:szCs w:val="20"/>
    </w:rPr>
  </w:style>
  <w:style w:type="character" w:styleId="af8">
    <w:name w:val="annotation reference"/>
    <w:uiPriority w:val="99"/>
    <w:unhideWhenUsed/>
    <w:rsid w:val="0031194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31194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311940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uiPriority w:val="99"/>
    <w:rsid w:val="00311940"/>
    <w:rPr>
      <w:color w:val="0000FF"/>
      <w:u w:val="single"/>
    </w:rPr>
  </w:style>
  <w:style w:type="character" w:styleId="af1">
    <w:name w:val="Strong"/>
    <w:qFormat/>
    <w:rsid w:val="00311940"/>
    <w:rPr>
      <w:b/>
      <w:bCs/>
      <w:sz w:val="11"/>
      <w:szCs w:val="11"/>
    </w:rPr>
  </w:style>
  <w:style w:type="paragraph" w:customStyle="1" w:styleId="stylet1">
    <w:name w:val="stylet1"/>
    <w:basedOn w:val="a"/>
    <w:rsid w:val="00311940"/>
    <w:pPr>
      <w:spacing w:before="100" w:beforeAutospacing="1" w:after="100" w:afterAutospacing="1"/>
    </w:pPr>
    <w:rPr>
      <w:rFonts w:ascii="Arial" w:hAnsi="Arial" w:cs="Arial"/>
      <w:color w:val="666666"/>
      <w:sz w:val="10"/>
      <w:szCs w:val="10"/>
    </w:rPr>
  </w:style>
  <w:style w:type="paragraph" w:styleId="af2">
    <w:name w:val="Balloon Text"/>
    <w:basedOn w:val="a"/>
    <w:link w:val="af3"/>
    <w:rsid w:val="0031194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311940"/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rsid w:val="0031194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Default">
    <w:name w:val="Default"/>
    <w:rsid w:val="003119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311940"/>
    <w:pPr>
      <w:spacing w:before="100" w:beforeAutospacing="1" w:after="100" w:afterAutospacing="1"/>
    </w:pPr>
  </w:style>
  <w:style w:type="paragraph" w:customStyle="1" w:styleId="af5">
    <w:basedOn w:val="a"/>
    <w:next w:val="af6"/>
    <w:unhideWhenUsed/>
    <w:rsid w:val="00311940"/>
    <w:pPr>
      <w:spacing w:before="100" w:beforeAutospacing="1" w:after="100" w:afterAutospacing="1"/>
    </w:pPr>
  </w:style>
  <w:style w:type="paragraph" w:styleId="af6">
    <w:name w:val="Normal (Web)"/>
    <w:basedOn w:val="a"/>
    <w:rsid w:val="00311940"/>
  </w:style>
  <w:style w:type="paragraph" w:styleId="af7">
    <w:name w:val="List Paragraph"/>
    <w:basedOn w:val="a"/>
    <w:uiPriority w:val="34"/>
    <w:qFormat/>
    <w:rsid w:val="00311940"/>
    <w:pPr>
      <w:ind w:left="708"/>
    </w:pPr>
    <w:rPr>
      <w:sz w:val="28"/>
      <w:szCs w:val="20"/>
    </w:rPr>
  </w:style>
  <w:style w:type="character" w:styleId="af8">
    <w:name w:val="annotation reference"/>
    <w:uiPriority w:val="99"/>
    <w:unhideWhenUsed/>
    <w:rsid w:val="0031194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311940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311940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permokrug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9241-C7BA-4294-9729-E8416A9A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4153</Words>
  <Characters>23675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2025-10-23T08:53:00Z</dcterms:created>
  <dcterms:modified xsi:type="dcterms:W3CDTF">2025-10-23T08:53:00Z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